
<file path=[Content_Types].xml><?xml version="1.0" encoding="utf-8"?>
<Types xmlns="http://schemas.openxmlformats.org/package/2006/content-types">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A4" w:rsidRDefault="002A5EA4" w:rsidP="002A5EA4">
      <w:pPr>
        <w:jc w:val="center"/>
        <w:rPr>
          <w:b/>
          <w:sz w:val="28"/>
          <w:szCs w:val="28"/>
        </w:rPr>
      </w:pPr>
    </w:p>
    <w:p w:rsidR="00BF7967" w:rsidRPr="00402BA7" w:rsidRDefault="00BF7967" w:rsidP="00BF7967">
      <w:pPr>
        <w:spacing w:line="276" w:lineRule="auto"/>
        <w:jc w:val="center"/>
        <w:rPr>
          <w:b/>
          <w:sz w:val="28"/>
          <w:szCs w:val="26"/>
        </w:rPr>
      </w:pPr>
      <w:r w:rsidRPr="00402BA7">
        <w:rPr>
          <w:b/>
          <w:sz w:val="28"/>
          <w:szCs w:val="26"/>
        </w:rPr>
        <w:t>КОМУНАЛЬНИЙ ЗАКЛАД</w:t>
      </w:r>
    </w:p>
    <w:p w:rsidR="00BF7967" w:rsidRPr="00BF7967" w:rsidRDefault="00BF7967" w:rsidP="00BF7967">
      <w:pPr>
        <w:spacing w:line="276" w:lineRule="auto"/>
        <w:jc w:val="center"/>
        <w:rPr>
          <w:b/>
          <w:sz w:val="28"/>
          <w:szCs w:val="26"/>
          <w:lang w:val="ru-RU"/>
        </w:rPr>
      </w:pPr>
      <w:r w:rsidRPr="00402BA7">
        <w:rPr>
          <w:b/>
          <w:sz w:val="28"/>
          <w:szCs w:val="26"/>
        </w:rPr>
        <w:t xml:space="preserve"> «ДОШКІЛЬНИЙ НАВЧАЛЬНИЙ ЗАКЛАД (ЯСЛА-САДОК) № </w:t>
      </w:r>
      <w:r>
        <w:rPr>
          <w:b/>
          <w:sz w:val="28"/>
          <w:szCs w:val="26"/>
          <w:lang w:val="ru-RU"/>
        </w:rPr>
        <w:t>446</w:t>
      </w:r>
    </w:p>
    <w:p w:rsidR="00BF7967" w:rsidRPr="00402BA7" w:rsidRDefault="00BF7967" w:rsidP="00BF7967">
      <w:pPr>
        <w:spacing w:line="276" w:lineRule="auto"/>
        <w:jc w:val="center"/>
        <w:rPr>
          <w:b/>
          <w:sz w:val="28"/>
          <w:szCs w:val="26"/>
        </w:rPr>
      </w:pPr>
      <w:r w:rsidRPr="00402BA7">
        <w:rPr>
          <w:b/>
          <w:sz w:val="28"/>
          <w:szCs w:val="26"/>
        </w:rPr>
        <w:t>ХАРКІВСЬКОЇ МІСЬКОЇ РАДИ»</w:t>
      </w:r>
    </w:p>
    <w:p w:rsidR="00BF7967" w:rsidRPr="00402BA7" w:rsidRDefault="00BF7967" w:rsidP="00BF7967">
      <w:pPr>
        <w:spacing w:line="276" w:lineRule="auto"/>
        <w:jc w:val="center"/>
        <w:rPr>
          <w:b/>
          <w:sz w:val="32"/>
          <w:szCs w:val="26"/>
        </w:rPr>
      </w:pPr>
    </w:p>
    <w:p w:rsidR="00BF7967" w:rsidRPr="00402BA7" w:rsidRDefault="00BF7967" w:rsidP="00BF7967">
      <w:pPr>
        <w:spacing w:line="276" w:lineRule="auto"/>
        <w:jc w:val="both"/>
        <w:rPr>
          <w:b/>
          <w:sz w:val="32"/>
          <w:szCs w:val="26"/>
        </w:rPr>
      </w:pPr>
    </w:p>
    <w:p w:rsidR="00BF7967" w:rsidRPr="00402BA7" w:rsidRDefault="00BF7967" w:rsidP="00BF7967">
      <w:pPr>
        <w:spacing w:line="276" w:lineRule="auto"/>
        <w:jc w:val="both"/>
        <w:rPr>
          <w:b/>
          <w:sz w:val="32"/>
          <w:szCs w:val="26"/>
        </w:rPr>
      </w:pPr>
    </w:p>
    <w:p w:rsidR="00BF7967" w:rsidRPr="00402BA7" w:rsidRDefault="00BF7967" w:rsidP="00BF7967">
      <w:pPr>
        <w:spacing w:line="276" w:lineRule="auto"/>
        <w:jc w:val="both"/>
        <w:rPr>
          <w:b/>
          <w:sz w:val="32"/>
          <w:szCs w:val="26"/>
        </w:rPr>
      </w:pPr>
    </w:p>
    <w:p w:rsidR="00BF7967" w:rsidRPr="00402BA7" w:rsidRDefault="00BF7967" w:rsidP="00BF7967">
      <w:pPr>
        <w:spacing w:line="276" w:lineRule="auto"/>
        <w:jc w:val="both"/>
        <w:rPr>
          <w:b/>
          <w:sz w:val="32"/>
          <w:szCs w:val="26"/>
        </w:rPr>
      </w:pPr>
    </w:p>
    <w:p w:rsidR="00BF7967" w:rsidRPr="00402BA7" w:rsidRDefault="00BF7967" w:rsidP="00BF7967">
      <w:pPr>
        <w:spacing w:line="276" w:lineRule="auto"/>
        <w:rPr>
          <w:b/>
          <w:sz w:val="32"/>
          <w:szCs w:val="26"/>
        </w:rPr>
      </w:pPr>
    </w:p>
    <w:p w:rsidR="00BF7967" w:rsidRPr="00402BA7" w:rsidRDefault="00BF7967" w:rsidP="00BF7967">
      <w:pPr>
        <w:spacing w:line="276" w:lineRule="auto"/>
        <w:jc w:val="center"/>
        <w:rPr>
          <w:b/>
          <w:sz w:val="52"/>
          <w:szCs w:val="52"/>
        </w:rPr>
      </w:pPr>
      <w:r w:rsidRPr="00402BA7">
        <w:rPr>
          <w:b/>
          <w:sz w:val="52"/>
          <w:szCs w:val="52"/>
        </w:rPr>
        <w:t xml:space="preserve">МАТЕРІАЛИ </w:t>
      </w:r>
    </w:p>
    <w:p w:rsidR="00BF7967" w:rsidRPr="00402BA7" w:rsidRDefault="00BF7967" w:rsidP="00BF7967">
      <w:pPr>
        <w:spacing w:line="276" w:lineRule="auto"/>
        <w:jc w:val="center"/>
        <w:rPr>
          <w:b/>
          <w:sz w:val="52"/>
          <w:szCs w:val="52"/>
        </w:rPr>
      </w:pPr>
      <w:r w:rsidRPr="00402BA7">
        <w:rPr>
          <w:b/>
          <w:sz w:val="52"/>
          <w:szCs w:val="52"/>
        </w:rPr>
        <w:t>ЩОРІЧНОГО ЗВІТУВАННЯ ДИРЕКТОРА ЗАКЛАДУ ДОШКІЛЬНОЇ ОСВІТИ</w:t>
      </w:r>
    </w:p>
    <w:p w:rsidR="00BF7967" w:rsidRPr="00402BA7" w:rsidRDefault="00BF7967" w:rsidP="00BF7967">
      <w:pPr>
        <w:spacing w:line="276" w:lineRule="auto"/>
        <w:jc w:val="center"/>
        <w:rPr>
          <w:b/>
          <w:sz w:val="32"/>
          <w:szCs w:val="26"/>
        </w:rPr>
      </w:pPr>
    </w:p>
    <w:p w:rsidR="00BF7967" w:rsidRPr="00402BA7" w:rsidRDefault="00BF7967" w:rsidP="00BF7967">
      <w:pPr>
        <w:spacing w:line="276" w:lineRule="auto"/>
        <w:jc w:val="center"/>
        <w:rPr>
          <w:b/>
          <w:sz w:val="32"/>
          <w:szCs w:val="26"/>
        </w:rPr>
      </w:pPr>
    </w:p>
    <w:p w:rsidR="00BF7967" w:rsidRPr="00402BA7" w:rsidRDefault="00BF7967" w:rsidP="00BF7967">
      <w:pPr>
        <w:spacing w:line="276" w:lineRule="auto"/>
        <w:rPr>
          <w:sz w:val="32"/>
          <w:szCs w:val="26"/>
        </w:rPr>
      </w:pPr>
    </w:p>
    <w:p w:rsidR="00BF7967" w:rsidRPr="00402BA7" w:rsidRDefault="00BF7967" w:rsidP="00BF7967">
      <w:pPr>
        <w:spacing w:line="276" w:lineRule="auto"/>
        <w:jc w:val="right"/>
        <w:rPr>
          <w:sz w:val="32"/>
          <w:szCs w:val="26"/>
        </w:rPr>
      </w:pPr>
    </w:p>
    <w:p w:rsidR="00BF7967" w:rsidRPr="00402BA7" w:rsidRDefault="00BF7967" w:rsidP="00BF7967">
      <w:pPr>
        <w:spacing w:line="276" w:lineRule="auto"/>
        <w:jc w:val="right"/>
        <w:rPr>
          <w:sz w:val="32"/>
          <w:szCs w:val="26"/>
        </w:rPr>
      </w:pPr>
    </w:p>
    <w:p w:rsidR="00BF7967" w:rsidRPr="00402BA7" w:rsidRDefault="00BF7967" w:rsidP="00BF7967">
      <w:pPr>
        <w:spacing w:line="276" w:lineRule="auto"/>
        <w:jc w:val="center"/>
        <w:rPr>
          <w:sz w:val="32"/>
          <w:szCs w:val="26"/>
        </w:rPr>
      </w:pPr>
    </w:p>
    <w:p w:rsidR="00BF7967" w:rsidRPr="00402BA7" w:rsidRDefault="00BF7967" w:rsidP="00BF7967">
      <w:pPr>
        <w:spacing w:line="276" w:lineRule="auto"/>
        <w:jc w:val="center"/>
        <w:rPr>
          <w:sz w:val="32"/>
          <w:szCs w:val="26"/>
        </w:rPr>
      </w:pPr>
    </w:p>
    <w:p w:rsidR="00BF7967" w:rsidRPr="00402BA7" w:rsidRDefault="00BF7967" w:rsidP="00BF7967">
      <w:pPr>
        <w:spacing w:line="276" w:lineRule="auto"/>
        <w:rPr>
          <w:sz w:val="40"/>
          <w:szCs w:val="40"/>
        </w:rPr>
      </w:pPr>
      <w:r w:rsidRPr="00402BA7">
        <w:rPr>
          <w:sz w:val="40"/>
          <w:szCs w:val="40"/>
        </w:rPr>
        <w:br w:type="textWrapping" w:clear="all"/>
      </w:r>
    </w:p>
    <w:p w:rsidR="00BF7967" w:rsidRPr="00402BA7" w:rsidRDefault="00BF7967" w:rsidP="00BF7967">
      <w:pPr>
        <w:spacing w:line="276" w:lineRule="auto"/>
        <w:jc w:val="center"/>
        <w:rPr>
          <w:sz w:val="32"/>
          <w:szCs w:val="26"/>
        </w:rPr>
      </w:pPr>
    </w:p>
    <w:p w:rsidR="00BF7967" w:rsidRPr="00402BA7" w:rsidRDefault="00BF7967" w:rsidP="00BF7967">
      <w:pPr>
        <w:spacing w:line="276" w:lineRule="auto"/>
        <w:jc w:val="center"/>
        <w:rPr>
          <w:sz w:val="32"/>
          <w:szCs w:val="26"/>
        </w:rPr>
      </w:pPr>
    </w:p>
    <w:p w:rsidR="00BF7967" w:rsidRPr="00402BA7" w:rsidRDefault="00BF7967" w:rsidP="00BF7967">
      <w:pPr>
        <w:spacing w:line="276" w:lineRule="auto"/>
        <w:jc w:val="center"/>
        <w:rPr>
          <w:sz w:val="32"/>
          <w:szCs w:val="26"/>
        </w:rPr>
      </w:pPr>
    </w:p>
    <w:p w:rsidR="00BF7967" w:rsidRPr="00402BA7" w:rsidRDefault="00BF7967" w:rsidP="00BF7967">
      <w:pPr>
        <w:spacing w:line="276" w:lineRule="auto"/>
        <w:jc w:val="center"/>
        <w:rPr>
          <w:sz w:val="32"/>
          <w:szCs w:val="26"/>
        </w:rPr>
      </w:pPr>
    </w:p>
    <w:p w:rsidR="00BF7967" w:rsidRPr="00402BA7" w:rsidRDefault="00BF7967" w:rsidP="00BF7967">
      <w:pPr>
        <w:spacing w:line="276" w:lineRule="auto"/>
        <w:jc w:val="center"/>
        <w:rPr>
          <w:sz w:val="32"/>
          <w:szCs w:val="26"/>
        </w:rPr>
      </w:pPr>
    </w:p>
    <w:p w:rsidR="00BF7967" w:rsidRPr="00402BA7" w:rsidRDefault="00BF7967" w:rsidP="00BF7967">
      <w:pPr>
        <w:spacing w:line="276" w:lineRule="auto"/>
        <w:jc w:val="center"/>
        <w:rPr>
          <w:sz w:val="32"/>
          <w:szCs w:val="26"/>
        </w:rPr>
      </w:pPr>
    </w:p>
    <w:p w:rsidR="00BF7967" w:rsidRPr="00402BA7" w:rsidRDefault="00BF7967" w:rsidP="00BF7967">
      <w:pPr>
        <w:spacing w:line="276" w:lineRule="auto"/>
        <w:jc w:val="center"/>
        <w:rPr>
          <w:sz w:val="32"/>
          <w:szCs w:val="26"/>
        </w:rPr>
      </w:pPr>
    </w:p>
    <w:p w:rsidR="00BF7967" w:rsidRPr="00402BA7" w:rsidRDefault="00BF7967" w:rsidP="00BF7967">
      <w:pPr>
        <w:spacing w:line="276" w:lineRule="auto"/>
        <w:jc w:val="center"/>
        <w:rPr>
          <w:sz w:val="32"/>
          <w:szCs w:val="26"/>
        </w:rPr>
      </w:pPr>
    </w:p>
    <w:p w:rsidR="00BF7967" w:rsidRPr="00BF7967" w:rsidRDefault="00BF7967" w:rsidP="00BF7967">
      <w:pPr>
        <w:spacing w:line="276" w:lineRule="auto"/>
        <w:jc w:val="center"/>
        <w:rPr>
          <w:sz w:val="32"/>
          <w:szCs w:val="26"/>
          <w:lang w:val="ru-RU"/>
        </w:rPr>
      </w:pPr>
      <w:r>
        <w:rPr>
          <w:sz w:val="32"/>
          <w:szCs w:val="26"/>
        </w:rPr>
        <w:t>20</w:t>
      </w:r>
      <w:proofErr w:type="spellStart"/>
      <w:r>
        <w:rPr>
          <w:sz w:val="32"/>
          <w:szCs w:val="26"/>
          <w:lang w:val="ru-RU"/>
        </w:rPr>
        <w:t>20</w:t>
      </w:r>
      <w:proofErr w:type="spellEnd"/>
    </w:p>
    <w:p w:rsidR="007A61C8" w:rsidRPr="00402BA7" w:rsidRDefault="00BF7967" w:rsidP="007D3C1A">
      <w:pPr>
        <w:spacing w:line="276" w:lineRule="auto"/>
        <w:jc w:val="center"/>
        <w:rPr>
          <w:b/>
          <w:i/>
          <w:color w:val="000000"/>
          <w:sz w:val="28"/>
          <w:szCs w:val="28"/>
          <w:u w:val="single"/>
        </w:rPr>
      </w:pPr>
      <w:r w:rsidRPr="00402BA7">
        <w:rPr>
          <w:b/>
          <w:sz w:val="28"/>
          <w:szCs w:val="26"/>
        </w:rPr>
        <w:br w:type="column"/>
      </w:r>
      <w:r w:rsidR="007A61C8" w:rsidRPr="00402BA7">
        <w:rPr>
          <w:b/>
          <w:i/>
          <w:color w:val="000000"/>
          <w:sz w:val="28"/>
          <w:szCs w:val="28"/>
          <w:u w:val="single"/>
        </w:rPr>
        <w:lastRenderedPageBreak/>
        <w:t>ЗВІТ ДИРЕКТОРА</w:t>
      </w:r>
    </w:p>
    <w:p w:rsidR="007A61C8" w:rsidRPr="0008024C" w:rsidRDefault="007A61C8" w:rsidP="007A61C8">
      <w:pPr>
        <w:spacing w:line="276" w:lineRule="auto"/>
        <w:jc w:val="center"/>
        <w:rPr>
          <w:b/>
          <w:i/>
          <w:color w:val="000000"/>
          <w:sz w:val="28"/>
          <w:szCs w:val="28"/>
          <w:u w:val="single"/>
        </w:rPr>
      </w:pPr>
      <w:r w:rsidRPr="00402BA7">
        <w:rPr>
          <w:b/>
          <w:i/>
          <w:color w:val="000000"/>
          <w:sz w:val="28"/>
          <w:szCs w:val="28"/>
          <w:u w:val="single"/>
        </w:rPr>
        <w:t xml:space="preserve">ЗАКЛАДУ ДОШКІЛЬНОЇ ОСВІТИ № </w:t>
      </w:r>
      <w:r w:rsidR="0008024C" w:rsidRPr="0008024C">
        <w:rPr>
          <w:b/>
          <w:i/>
          <w:color w:val="000000"/>
          <w:sz w:val="28"/>
          <w:szCs w:val="28"/>
          <w:u w:val="single"/>
        </w:rPr>
        <w:t>446</w:t>
      </w:r>
    </w:p>
    <w:p w:rsidR="0008024C" w:rsidRDefault="007A61C8" w:rsidP="007A61C8">
      <w:pPr>
        <w:spacing w:line="276" w:lineRule="auto"/>
        <w:jc w:val="center"/>
        <w:rPr>
          <w:b/>
          <w:i/>
          <w:color w:val="000000"/>
          <w:sz w:val="28"/>
          <w:szCs w:val="28"/>
          <w:u w:val="single"/>
        </w:rPr>
      </w:pPr>
      <w:r w:rsidRPr="00402BA7">
        <w:rPr>
          <w:b/>
          <w:i/>
          <w:color w:val="000000"/>
          <w:sz w:val="28"/>
          <w:szCs w:val="28"/>
          <w:u w:val="single"/>
        </w:rPr>
        <w:t xml:space="preserve"> </w:t>
      </w:r>
      <w:proofErr w:type="spellStart"/>
      <w:r w:rsidR="0008024C" w:rsidRPr="0008024C">
        <w:rPr>
          <w:b/>
          <w:i/>
          <w:color w:val="000000"/>
          <w:sz w:val="28"/>
          <w:szCs w:val="28"/>
          <w:u w:val="single"/>
        </w:rPr>
        <w:t>Л</w:t>
      </w:r>
      <w:r w:rsidR="0008024C">
        <w:rPr>
          <w:b/>
          <w:i/>
          <w:color w:val="000000"/>
          <w:sz w:val="28"/>
          <w:szCs w:val="28"/>
          <w:u w:val="single"/>
        </w:rPr>
        <w:t>яшук</w:t>
      </w:r>
      <w:proofErr w:type="spellEnd"/>
      <w:r w:rsidR="0008024C">
        <w:rPr>
          <w:b/>
          <w:i/>
          <w:color w:val="000000"/>
          <w:sz w:val="28"/>
          <w:szCs w:val="28"/>
          <w:u w:val="single"/>
        </w:rPr>
        <w:t xml:space="preserve"> Віри Степанівни</w:t>
      </w:r>
      <w:r w:rsidRPr="00402BA7">
        <w:rPr>
          <w:b/>
          <w:i/>
          <w:color w:val="000000"/>
          <w:sz w:val="28"/>
          <w:szCs w:val="28"/>
          <w:u w:val="single"/>
        </w:rPr>
        <w:t xml:space="preserve">. </w:t>
      </w:r>
    </w:p>
    <w:p w:rsidR="0008024C" w:rsidRDefault="007A61C8" w:rsidP="007A61C8">
      <w:pPr>
        <w:spacing w:line="276" w:lineRule="auto"/>
        <w:jc w:val="center"/>
        <w:rPr>
          <w:b/>
          <w:i/>
          <w:color w:val="000000"/>
          <w:sz w:val="28"/>
          <w:szCs w:val="28"/>
          <w:u w:val="single"/>
        </w:rPr>
      </w:pPr>
      <w:r w:rsidRPr="00402BA7">
        <w:rPr>
          <w:b/>
          <w:i/>
          <w:color w:val="000000"/>
          <w:sz w:val="28"/>
          <w:szCs w:val="28"/>
          <w:u w:val="single"/>
        </w:rPr>
        <w:t>за підсумками роботи за 201</w:t>
      </w:r>
      <w:r w:rsidR="0008024C">
        <w:rPr>
          <w:b/>
          <w:i/>
          <w:color w:val="000000"/>
          <w:sz w:val="28"/>
          <w:szCs w:val="28"/>
          <w:u w:val="single"/>
        </w:rPr>
        <w:t>9/2020</w:t>
      </w:r>
      <w:r w:rsidRPr="00402BA7">
        <w:rPr>
          <w:b/>
          <w:i/>
          <w:color w:val="000000"/>
          <w:sz w:val="28"/>
          <w:szCs w:val="28"/>
          <w:u w:val="single"/>
        </w:rPr>
        <w:t xml:space="preserve"> навчальний рік </w:t>
      </w:r>
    </w:p>
    <w:p w:rsidR="007A61C8" w:rsidRPr="00402BA7" w:rsidRDefault="007A61C8" w:rsidP="007A61C8">
      <w:pPr>
        <w:spacing w:line="276" w:lineRule="auto"/>
        <w:jc w:val="center"/>
        <w:rPr>
          <w:b/>
          <w:i/>
          <w:color w:val="000000"/>
          <w:sz w:val="28"/>
          <w:szCs w:val="28"/>
          <w:u w:val="single"/>
        </w:rPr>
      </w:pPr>
      <w:r w:rsidRPr="00402BA7">
        <w:rPr>
          <w:b/>
          <w:i/>
          <w:color w:val="000000"/>
          <w:sz w:val="28"/>
          <w:szCs w:val="28"/>
          <w:u w:val="single"/>
        </w:rPr>
        <w:t>перед педагогічним колективом та батьківською громадськістю</w:t>
      </w:r>
    </w:p>
    <w:p w:rsidR="007A61C8" w:rsidRPr="00402BA7" w:rsidRDefault="007A61C8" w:rsidP="007A61C8">
      <w:pPr>
        <w:spacing w:line="276" w:lineRule="auto"/>
        <w:jc w:val="center"/>
        <w:rPr>
          <w:i/>
        </w:rPr>
      </w:pPr>
      <w:r w:rsidRPr="00402BA7">
        <w:rPr>
          <w:i/>
        </w:rPr>
        <w:t>Даний звіт зроблений на підставі наказу Міністерства освіти і науки України від 23.03.2005</w:t>
      </w:r>
      <w:r w:rsidR="0008024C">
        <w:rPr>
          <w:i/>
        </w:rPr>
        <w:t xml:space="preserve"> </w:t>
      </w:r>
      <w:r w:rsidRPr="00402BA7">
        <w:rPr>
          <w:i/>
        </w:rPr>
        <w:t xml:space="preserve">р. № 178, «Положення про порядок звітування керівників дошкільних загальноосвітніх та професійно-технічних навчальних закладів перед </w:t>
      </w:r>
      <w:proofErr w:type="spellStart"/>
      <w:r w:rsidRPr="00402BA7">
        <w:rPr>
          <w:i/>
        </w:rPr>
        <w:t>педколективом</w:t>
      </w:r>
      <w:proofErr w:type="spellEnd"/>
      <w:r w:rsidRPr="00402BA7">
        <w:rPr>
          <w:i/>
        </w:rPr>
        <w:t xml:space="preserve"> та громадськістю».</w:t>
      </w:r>
    </w:p>
    <w:p w:rsidR="007A61C8" w:rsidRPr="00402BA7" w:rsidRDefault="007A61C8" w:rsidP="007A61C8">
      <w:pPr>
        <w:spacing w:line="276" w:lineRule="auto"/>
        <w:jc w:val="center"/>
        <w:rPr>
          <w:i/>
        </w:rPr>
      </w:pPr>
    </w:p>
    <w:p w:rsidR="007A61C8" w:rsidRPr="00402BA7" w:rsidRDefault="007A61C8" w:rsidP="007A61C8">
      <w:pPr>
        <w:spacing w:line="276" w:lineRule="auto"/>
        <w:jc w:val="center"/>
        <w:rPr>
          <w:b/>
          <w:i/>
          <w:sz w:val="28"/>
          <w:szCs w:val="28"/>
        </w:rPr>
      </w:pPr>
      <w:r w:rsidRPr="00402BA7">
        <w:rPr>
          <w:b/>
          <w:i/>
          <w:sz w:val="28"/>
          <w:szCs w:val="28"/>
        </w:rPr>
        <w:t>Шановні присутні!</w:t>
      </w:r>
    </w:p>
    <w:p w:rsidR="007A61C8" w:rsidRPr="00402BA7" w:rsidRDefault="007A61C8" w:rsidP="007A61C8">
      <w:pPr>
        <w:spacing w:line="276" w:lineRule="auto"/>
        <w:ind w:firstLine="720"/>
        <w:jc w:val="both"/>
      </w:pPr>
      <w:r w:rsidRPr="00402BA7">
        <w:t xml:space="preserve">Сьогодні ми зібралися для того, щоб підвести підсумки роботи колективу нашого закладу, оцінити діяльність </w:t>
      </w:r>
      <w:r w:rsidR="0008024C">
        <w:t>керівника</w:t>
      </w:r>
      <w:r w:rsidRPr="00402BA7">
        <w:t xml:space="preserve">, </w:t>
      </w:r>
      <w:proofErr w:type="spellStart"/>
      <w:r w:rsidRPr="00402BA7">
        <w:t>оскiльки</w:t>
      </w:r>
      <w:proofErr w:type="spellEnd"/>
      <w:r w:rsidRPr="00402BA7">
        <w:t xml:space="preserve"> закінчився ще один навчальний рік. Для всіх нас він був вдалим, плідним і ефективним</w:t>
      </w:r>
      <w:r w:rsidR="007D3C1A">
        <w:rPr>
          <w:lang w:val="ru-RU"/>
        </w:rPr>
        <w:t xml:space="preserve"> </w:t>
      </w:r>
      <w:r w:rsidR="007D3C1A">
        <w:t>і важким</w:t>
      </w:r>
      <w:r w:rsidRPr="00402BA7">
        <w:t xml:space="preserve">. </w:t>
      </w:r>
    </w:p>
    <w:p w:rsidR="007A61C8" w:rsidRPr="00402BA7" w:rsidRDefault="007A61C8" w:rsidP="007A61C8">
      <w:pPr>
        <w:spacing w:line="276" w:lineRule="auto"/>
        <w:ind w:firstLine="720"/>
        <w:jc w:val="both"/>
        <w:rPr>
          <w:lang w:eastAsia="ru-RU"/>
        </w:rPr>
      </w:pPr>
      <w:r w:rsidRPr="00402BA7">
        <w:rPr>
          <w:lang w:eastAsia="ru-RU"/>
        </w:rPr>
        <w:t>Отже, на виконання наказу Міністерства освіти і науки України від 28.05.2005</w:t>
      </w:r>
      <w:r w:rsidR="000D794F">
        <w:rPr>
          <w:lang w:eastAsia="ru-RU"/>
        </w:rPr>
        <w:t xml:space="preserve"> </w:t>
      </w:r>
      <w:r w:rsidRPr="00402BA7">
        <w:rPr>
          <w:lang w:eastAsia="ru-RU"/>
        </w:rPr>
        <w:t xml:space="preserve">р. № 55 «Про запровадження звітування керівників навчальних закладів», я, як керівник закладу, маю можливість на основі аналізу роботи всього колективу звітуватися перед Вами, шановні колеги та батьківська громадськість, про свою діяльність. </w:t>
      </w:r>
    </w:p>
    <w:p w:rsidR="007A61C8" w:rsidRPr="00402BA7" w:rsidRDefault="007A61C8" w:rsidP="007A61C8">
      <w:pPr>
        <w:spacing w:line="276" w:lineRule="auto"/>
        <w:ind w:firstLine="720"/>
        <w:jc w:val="both"/>
        <w:rPr>
          <w:lang w:eastAsia="ru-RU"/>
        </w:rPr>
      </w:pPr>
      <w:r w:rsidRPr="00402BA7">
        <w:rPr>
          <w:lang w:eastAsia="ru-RU"/>
        </w:rPr>
        <w:t xml:space="preserve">У своїй діяльності я керувалась Статутом </w:t>
      </w:r>
      <w:proofErr w:type="spellStart"/>
      <w:r w:rsidRPr="00402BA7">
        <w:rPr>
          <w:lang w:eastAsia="ru-RU"/>
        </w:rPr>
        <w:t>КЗ</w:t>
      </w:r>
      <w:proofErr w:type="spellEnd"/>
      <w:r w:rsidRPr="00402BA7">
        <w:rPr>
          <w:lang w:eastAsia="ru-RU"/>
        </w:rPr>
        <w:t xml:space="preserve"> «ДНЗ № </w:t>
      </w:r>
      <w:r w:rsidR="000D794F">
        <w:rPr>
          <w:lang w:eastAsia="ru-RU"/>
        </w:rPr>
        <w:t>446</w:t>
      </w:r>
      <w:r w:rsidRPr="00402BA7">
        <w:rPr>
          <w:lang w:eastAsia="ru-RU"/>
        </w:rPr>
        <w:t>», Правилами внутрішнього трудового розпорядку, посадовими обов’язками завідувача, законодавством України та іншими нормативними актами, що регламентують роботу керівника ЗДО. Я, як керівник, здійснюю керівництво і контроль за діяльністю закладу, дію від імені закладу, представляю його в державних та інших органах, установах і організаціях.</w:t>
      </w:r>
    </w:p>
    <w:p w:rsidR="007A61C8" w:rsidRPr="00402BA7" w:rsidRDefault="000D794F" w:rsidP="007A61C8">
      <w:pPr>
        <w:spacing w:line="276" w:lineRule="auto"/>
        <w:ind w:firstLine="720"/>
        <w:jc w:val="both"/>
        <w:rPr>
          <w:lang w:eastAsia="ru-RU"/>
        </w:rPr>
      </w:pPr>
      <w:r>
        <w:rPr>
          <w:lang w:eastAsia="ru-RU"/>
        </w:rPr>
        <w:t>Д</w:t>
      </w:r>
      <w:r w:rsidR="007A61C8" w:rsidRPr="00402BA7">
        <w:rPr>
          <w:lang w:eastAsia="ru-RU"/>
        </w:rPr>
        <w:t xml:space="preserve">ошкільна освіта є обов’язковою первинною складовою загальної системи. Це цілісний процес, спрямований на забезпечення різнобічного розвитку дитини дошкільного віку відповідно до її задатків, нахилів, здібностей, індивідуальних, психічних і фізичних особливостей, культурних потреб; формування у неї моральних норм; набуття життєвого соціального досвіду. </w:t>
      </w:r>
    </w:p>
    <w:p w:rsidR="007A61C8" w:rsidRPr="00402BA7" w:rsidRDefault="007A61C8" w:rsidP="007A61C8">
      <w:pPr>
        <w:spacing w:line="276" w:lineRule="auto"/>
        <w:ind w:firstLine="720"/>
        <w:jc w:val="both"/>
        <w:rPr>
          <w:lang w:eastAsia="ru-RU"/>
        </w:rPr>
      </w:pPr>
      <w:r w:rsidRPr="00402BA7">
        <w:rPr>
          <w:lang w:eastAsia="ru-RU"/>
        </w:rPr>
        <w:t>Закони України «Про освіту», «Про дошкільну освіту», Базовий компонент дошкільної освіти  передбачають неперервність і наступність у єдиній системі між усіма ланками, визначають пріоритетну роль дошкільної освіти як обов’язкової первинної її складової та необхідність створення належних умов для її здобуття. Кардинальні зміни, які відбуваються у сучасній освіті, потребують готовності педагогічних працівників до їх реалізації, високого рівня компетентності та фахової майстерності: чим вищий професійний рівень педагогів, тим успішніше розвиватиметься дошкільна освіта.</w:t>
      </w:r>
    </w:p>
    <w:p w:rsidR="007A61C8" w:rsidRPr="00402BA7" w:rsidRDefault="007A61C8" w:rsidP="007A61C8">
      <w:pPr>
        <w:spacing w:line="276" w:lineRule="auto"/>
        <w:jc w:val="both"/>
        <w:rPr>
          <w:lang w:eastAsia="ru-RU"/>
        </w:rPr>
      </w:pPr>
    </w:p>
    <w:p w:rsidR="007A61C8" w:rsidRPr="00402BA7" w:rsidRDefault="007A61C8" w:rsidP="00164799">
      <w:pPr>
        <w:numPr>
          <w:ilvl w:val="0"/>
          <w:numId w:val="6"/>
        </w:numPr>
        <w:suppressAutoHyphens/>
        <w:spacing w:line="276" w:lineRule="auto"/>
        <w:rPr>
          <w:b/>
          <w:i/>
          <w:color w:val="000000"/>
        </w:rPr>
      </w:pPr>
      <w:r w:rsidRPr="00402BA7">
        <w:rPr>
          <w:b/>
          <w:i/>
          <w:color w:val="000000"/>
        </w:rPr>
        <w:t xml:space="preserve">Загальні відомості про заклад дошкільної освіти: </w:t>
      </w:r>
    </w:p>
    <w:p w:rsidR="007A61C8" w:rsidRDefault="007A61C8" w:rsidP="007A61C8">
      <w:pPr>
        <w:spacing w:line="276" w:lineRule="auto"/>
        <w:ind w:firstLine="545"/>
        <w:jc w:val="both"/>
        <w:rPr>
          <w:color w:val="000000"/>
        </w:rPr>
      </w:pPr>
      <w:r w:rsidRPr="00402BA7">
        <w:rPr>
          <w:color w:val="000000"/>
        </w:rPr>
        <w:t>Заклад дош</w:t>
      </w:r>
      <w:r w:rsidR="00CD30B3">
        <w:rPr>
          <w:color w:val="000000"/>
        </w:rPr>
        <w:t>кільної освіти</w:t>
      </w:r>
      <w:r w:rsidRPr="00402BA7">
        <w:rPr>
          <w:color w:val="000000"/>
        </w:rPr>
        <w:t xml:space="preserve"> функціонує з </w:t>
      </w:r>
      <w:r w:rsidR="00CD30B3">
        <w:rPr>
          <w:color w:val="000000"/>
        </w:rPr>
        <w:t>1982</w:t>
      </w:r>
      <w:r w:rsidRPr="00402BA7">
        <w:rPr>
          <w:color w:val="000000"/>
        </w:rPr>
        <w:t xml:space="preserve"> року, має проектну  потужність, розраховану на </w:t>
      </w:r>
      <w:r w:rsidR="00CD30B3">
        <w:rPr>
          <w:color w:val="000000"/>
        </w:rPr>
        <w:t>220</w:t>
      </w:r>
      <w:r w:rsidRPr="00402BA7">
        <w:rPr>
          <w:color w:val="000000"/>
        </w:rPr>
        <w:t xml:space="preserve"> дітей. </w:t>
      </w:r>
      <w:r w:rsidR="00CD30B3">
        <w:rPr>
          <w:color w:val="000000"/>
        </w:rPr>
        <w:t>У</w:t>
      </w:r>
      <w:r w:rsidRPr="00402BA7">
        <w:rPr>
          <w:color w:val="000000"/>
        </w:rPr>
        <w:t xml:space="preserve"> закладі працює </w:t>
      </w:r>
      <w:r w:rsidR="00CD30B3">
        <w:rPr>
          <w:color w:val="000000"/>
        </w:rPr>
        <w:t>12</w:t>
      </w:r>
      <w:r w:rsidRPr="00402BA7">
        <w:rPr>
          <w:color w:val="000000"/>
        </w:rPr>
        <w:t xml:space="preserve"> груп: </w:t>
      </w:r>
      <w:r w:rsidR="00CD30B3">
        <w:rPr>
          <w:color w:val="000000"/>
        </w:rPr>
        <w:t>3</w:t>
      </w:r>
      <w:r w:rsidRPr="00402BA7">
        <w:rPr>
          <w:color w:val="000000"/>
        </w:rPr>
        <w:t xml:space="preserve"> груп</w:t>
      </w:r>
      <w:r w:rsidR="00CD30B3">
        <w:rPr>
          <w:color w:val="000000"/>
        </w:rPr>
        <w:t>и</w:t>
      </w:r>
      <w:r w:rsidRPr="00402BA7">
        <w:rPr>
          <w:color w:val="000000"/>
        </w:rPr>
        <w:t xml:space="preserve"> для дітей раннього віку та </w:t>
      </w:r>
      <w:r w:rsidR="00CD30B3">
        <w:rPr>
          <w:color w:val="000000"/>
        </w:rPr>
        <w:t>9</w:t>
      </w:r>
      <w:r w:rsidRPr="00402BA7">
        <w:rPr>
          <w:color w:val="000000"/>
        </w:rPr>
        <w:t xml:space="preserve"> дошкільних груп. Згідно з мережею, в минулому навчальному році загальна кількість дітей, які відвідували заклад дошкільної </w:t>
      </w:r>
      <w:proofErr w:type="spellStart"/>
      <w:r w:rsidRPr="00402BA7">
        <w:rPr>
          <w:color w:val="000000"/>
        </w:rPr>
        <w:t>освiти</w:t>
      </w:r>
      <w:proofErr w:type="spellEnd"/>
      <w:r w:rsidRPr="00402BA7">
        <w:rPr>
          <w:color w:val="000000"/>
        </w:rPr>
        <w:t xml:space="preserve">, складала </w:t>
      </w:r>
      <w:r w:rsidR="00CD30B3">
        <w:rPr>
          <w:color w:val="000000"/>
        </w:rPr>
        <w:t>350</w:t>
      </w:r>
      <w:r w:rsidRPr="00402BA7">
        <w:rPr>
          <w:color w:val="000000"/>
        </w:rPr>
        <w:t xml:space="preserve"> дітей, що на </w:t>
      </w:r>
      <w:r w:rsidR="00CD30B3">
        <w:rPr>
          <w:color w:val="000000"/>
        </w:rPr>
        <w:t>130</w:t>
      </w:r>
      <w:r w:rsidRPr="00402BA7">
        <w:rPr>
          <w:color w:val="000000"/>
        </w:rPr>
        <w:t xml:space="preserve"> дітей більше в порівнянні з потужністю закладу. </w:t>
      </w:r>
    </w:p>
    <w:p w:rsidR="007D3C1A" w:rsidRDefault="007D3C1A" w:rsidP="007A61C8">
      <w:pPr>
        <w:spacing w:line="276" w:lineRule="auto"/>
        <w:ind w:firstLine="545"/>
        <w:jc w:val="both"/>
        <w:rPr>
          <w:color w:val="000000"/>
        </w:rPr>
      </w:pPr>
    </w:p>
    <w:p w:rsidR="007D3C1A" w:rsidRPr="00402BA7" w:rsidRDefault="007D3C1A" w:rsidP="007A61C8">
      <w:pPr>
        <w:spacing w:line="276" w:lineRule="auto"/>
        <w:ind w:firstLine="545"/>
        <w:jc w:val="both"/>
        <w:rPr>
          <w:color w:val="000000"/>
        </w:rPr>
      </w:pPr>
    </w:p>
    <w:p w:rsidR="00CD30B3" w:rsidRDefault="00CD30B3" w:rsidP="00CD30B3">
      <w:pPr>
        <w:pStyle w:val="33"/>
        <w:spacing w:line="360" w:lineRule="auto"/>
        <w:ind w:firstLine="708"/>
        <w:jc w:val="both"/>
        <w:rPr>
          <w:rFonts w:ascii="Times New Roman" w:hAnsi="Times New Roman"/>
          <w:sz w:val="28"/>
          <w:szCs w:val="28"/>
          <w:lang w:val="uk-UA"/>
        </w:rPr>
      </w:pPr>
      <w:r w:rsidRPr="00506780">
        <w:rPr>
          <w:rFonts w:ascii="Times New Roman" w:hAnsi="Times New Roman"/>
          <w:sz w:val="28"/>
          <w:szCs w:val="28"/>
        </w:rPr>
        <w:lastRenderedPageBreak/>
        <w:t xml:space="preserve">Режим </w:t>
      </w:r>
      <w:proofErr w:type="spellStart"/>
      <w:r w:rsidRPr="00506780">
        <w:rPr>
          <w:rFonts w:ascii="Times New Roman" w:hAnsi="Times New Roman"/>
          <w:sz w:val="28"/>
          <w:szCs w:val="28"/>
        </w:rPr>
        <w:t>роботи</w:t>
      </w:r>
      <w:proofErr w:type="spellEnd"/>
      <w:r w:rsidRPr="00506780">
        <w:rPr>
          <w:rFonts w:ascii="Times New Roman" w:hAnsi="Times New Roman"/>
          <w:sz w:val="28"/>
          <w:szCs w:val="28"/>
        </w:rPr>
        <w:t xml:space="preserve"> закладу</w:t>
      </w:r>
      <w:r w:rsidRPr="00506780">
        <w:rPr>
          <w:rFonts w:ascii="Times New Roman" w:hAnsi="Times New Roman"/>
          <w:sz w:val="28"/>
          <w:szCs w:val="28"/>
          <w:lang w:val="uk-UA"/>
        </w:rPr>
        <w:t>:</w:t>
      </w:r>
      <w:r w:rsidRPr="00506780">
        <w:rPr>
          <w:rFonts w:ascii="Times New Roman" w:hAnsi="Times New Roman"/>
          <w:sz w:val="28"/>
          <w:szCs w:val="28"/>
        </w:rPr>
        <w:t xml:space="preserve"> </w:t>
      </w:r>
      <w:proofErr w:type="spellStart"/>
      <w:r w:rsidRPr="00506780">
        <w:rPr>
          <w:rFonts w:ascii="Times New Roman" w:hAnsi="Times New Roman"/>
          <w:sz w:val="28"/>
          <w:szCs w:val="28"/>
        </w:rPr>
        <w:t>п’ятиденний</w:t>
      </w:r>
      <w:proofErr w:type="spellEnd"/>
      <w:r w:rsidRPr="00506780">
        <w:rPr>
          <w:rFonts w:ascii="Times New Roman" w:hAnsi="Times New Roman"/>
          <w:sz w:val="28"/>
          <w:szCs w:val="28"/>
        </w:rPr>
        <w:t xml:space="preserve">.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4500"/>
        <w:gridCol w:w="3776"/>
      </w:tblGrid>
      <w:tr w:rsidR="00CD30B3" w:rsidRPr="004A3249" w:rsidTr="007365B8">
        <w:tc>
          <w:tcPr>
            <w:tcW w:w="938" w:type="dxa"/>
          </w:tcPr>
          <w:p w:rsidR="00CD30B3" w:rsidRPr="004A3249" w:rsidRDefault="00CD30B3" w:rsidP="00D548D1">
            <w:pPr>
              <w:jc w:val="center"/>
              <w:outlineLvl w:val="0"/>
            </w:pPr>
            <w:r w:rsidRPr="004A3249">
              <w:t xml:space="preserve">№ </w:t>
            </w:r>
          </w:p>
        </w:tc>
        <w:tc>
          <w:tcPr>
            <w:tcW w:w="4500" w:type="dxa"/>
          </w:tcPr>
          <w:p w:rsidR="00CD30B3" w:rsidRPr="006E6684" w:rsidRDefault="00CD30B3" w:rsidP="00D548D1">
            <w:pPr>
              <w:jc w:val="center"/>
              <w:outlineLvl w:val="0"/>
              <w:rPr>
                <w:b/>
              </w:rPr>
            </w:pPr>
            <w:r w:rsidRPr="006E6684">
              <w:rPr>
                <w:b/>
              </w:rPr>
              <w:t>Відомості</w:t>
            </w:r>
          </w:p>
        </w:tc>
        <w:tc>
          <w:tcPr>
            <w:tcW w:w="3776" w:type="dxa"/>
          </w:tcPr>
          <w:p w:rsidR="00CD30B3" w:rsidRPr="006E6684" w:rsidRDefault="00CD30B3" w:rsidP="00D548D1">
            <w:pPr>
              <w:jc w:val="center"/>
              <w:outlineLvl w:val="0"/>
              <w:rPr>
                <w:b/>
              </w:rPr>
            </w:pPr>
            <w:r w:rsidRPr="006E6684">
              <w:rPr>
                <w:b/>
              </w:rPr>
              <w:t>Показники</w:t>
            </w:r>
          </w:p>
        </w:tc>
      </w:tr>
      <w:tr w:rsidR="00CD30B3" w:rsidRPr="004A3249" w:rsidTr="007365B8">
        <w:tc>
          <w:tcPr>
            <w:tcW w:w="938" w:type="dxa"/>
            <w:shd w:val="clear" w:color="auto" w:fill="CCFFFF"/>
          </w:tcPr>
          <w:p w:rsidR="00CD30B3" w:rsidRPr="004A3249" w:rsidRDefault="00CD30B3" w:rsidP="00D548D1">
            <w:pPr>
              <w:jc w:val="center"/>
              <w:outlineLvl w:val="0"/>
            </w:pPr>
            <w:r w:rsidRPr="004A3249">
              <w:t>1.</w:t>
            </w:r>
          </w:p>
        </w:tc>
        <w:tc>
          <w:tcPr>
            <w:tcW w:w="4500" w:type="dxa"/>
            <w:shd w:val="clear" w:color="auto" w:fill="CCFFFF"/>
          </w:tcPr>
          <w:p w:rsidR="00CD30B3" w:rsidRPr="004A3249" w:rsidRDefault="00CD30B3" w:rsidP="00D548D1">
            <w:pPr>
              <w:jc w:val="both"/>
              <w:outlineLvl w:val="0"/>
            </w:pPr>
            <w:r w:rsidRPr="004A3249">
              <w:t>Мова навчання</w:t>
            </w:r>
          </w:p>
        </w:tc>
        <w:tc>
          <w:tcPr>
            <w:tcW w:w="3776" w:type="dxa"/>
            <w:shd w:val="clear" w:color="auto" w:fill="CCFFFF"/>
          </w:tcPr>
          <w:p w:rsidR="00CD30B3" w:rsidRPr="004A3249" w:rsidRDefault="00CD30B3" w:rsidP="00D548D1">
            <w:pPr>
              <w:jc w:val="center"/>
              <w:outlineLvl w:val="0"/>
            </w:pPr>
            <w:r w:rsidRPr="004A3249">
              <w:t>українська</w:t>
            </w:r>
          </w:p>
        </w:tc>
      </w:tr>
      <w:tr w:rsidR="00CD30B3" w:rsidRPr="004A3249" w:rsidTr="007365B8">
        <w:tc>
          <w:tcPr>
            <w:tcW w:w="938" w:type="dxa"/>
            <w:vMerge w:val="restart"/>
            <w:shd w:val="clear" w:color="auto" w:fill="CCFFCC"/>
          </w:tcPr>
          <w:p w:rsidR="00CD30B3" w:rsidRPr="004A3249" w:rsidRDefault="00CD30B3" w:rsidP="00D548D1">
            <w:pPr>
              <w:jc w:val="center"/>
              <w:outlineLvl w:val="0"/>
            </w:pPr>
            <w:r w:rsidRPr="004A3249">
              <w:t>2.</w:t>
            </w:r>
          </w:p>
        </w:tc>
        <w:tc>
          <w:tcPr>
            <w:tcW w:w="4500" w:type="dxa"/>
            <w:shd w:val="clear" w:color="auto" w:fill="CCFFCC"/>
          </w:tcPr>
          <w:p w:rsidR="00CD30B3" w:rsidRPr="004A3249" w:rsidRDefault="00CD30B3" w:rsidP="00D548D1">
            <w:pPr>
              <w:jc w:val="both"/>
              <w:outlineLvl w:val="0"/>
            </w:pPr>
            <w:r w:rsidRPr="004A3249">
              <w:t>Кількість груп усього</w:t>
            </w:r>
          </w:p>
        </w:tc>
        <w:tc>
          <w:tcPr>
            <w:tcW w:w="3776" w:type="dxa"/>
            <w:shd w:val="clear" w:color="auto" w:fill="CCFFCC"/>
          </w:tcPr>
          <w:p w:rsidR="00CD30B3" w:rsidRPr="004A3249" w:rsidRDefault="00CD30B3" w:rsidP="00D548D1">
            <w:pPr>
              <w:jc w:val="center"/>
              <w:outlineLvl w:val="0"/>
            </w:pPr>
            <w:r w:rsidRPr="004A3249">
              <w:t>12</w:t>
            </w:r>
          </w:p>
        </w:tc>
      </w:tr>
      <w:tr w:rsidR="00CD30B3" w:rsidRPr="004A3249" w:rsidTr="007365B8">
        <w:tc>
          <w:tcPr>
            <w:tcW w:w="938" w:type="dxa"/>
            <w:vMerge/>
            <w:shd w:val="clear" w:color="auto" w:fill="CCFFCC"/>
          </w:tcPr>
          <w:p w:rsidR="00CD30B3" w:rsidRPr="004A3249" w:rsidRDefault="00CD30B3" w:rsidP="00D548D1">
            <w:pPr>
              <w:jc w:val="center"/>
              <w:outlineLvl w:val="0"/>
            </w:pPr>
          </w:p>
        </w:tc>
        <w:tc>
          <w:tcPr>
            <w:tcW w:w="4500" w:type="dxa"/>
            <w:shd w:val="clear" w:color="auto" w:fill="CCFFCC"/>
          </w:tcPr>
          <w:p w:rsidR="00CD30B3" w:rsidRPr="004A3249" w:rsidRDefault="00CD30B3" w:rsidP="00D548D1">
            <w:pPr>
              <w:jc w:val="right"/>
              <w:outlineLvl w:val="0"/>
            </w:pPr>
            <w:r w:rsidRPr="004A3249">
              <w:t xml:space="preserve"> ясельні</w:t>
            </w:r>
          </w:p>
        </w:tc>
        <w:tc>
          <w:tcPr>
            <w:tcW w:w="3776" w:type="dxa"/>
            <w:shd w:val="clear" w:color="auto" w:fill="CCFFCC"/>
          </w:tcPr>
          <w:p w:rsidR="00CD30B3" w:rsidRPr="004A3249" w:rsidRDefault="00CD30B3" w:rsidP="00D548D1">
            <w:pPr>
              <w:jc w:val="center"/>
              <w:outlineLvl w:val="0"/>
            </w:pPr>
            <w:r w:rsidRPr="004A3249">
              <w:t>3</w:t>
            </w:r>
          </w:p>
        </w:tc>
      </w:tr>
      <w:tr w:rsidR="00CD30B3" w:rsidRPr="004A3249" w:rsidTr="007365B8">
        <w:tc>
          <w:tcPr>
            <w:tcW w:w="938" w:type="dxa"/>
            <w:vMerge/>
            <w:shd w:val="clear" w:color="auto" w:fill="CCFFCC"/>
          </w:tcPr>
          <w:p w:rsidR="00CD30B3" w:rsidRPr="004A3249" w:rsidRDefault="00CD30B3" w:rsidP="00D548D1">
            <w:pPr>
              <w:jc w:val="center"/>
              <w:outlineLvl w:val="0"/>
            </w:pPr>
          </w:p>
        </w:tc>
        <w:tc>
          <w:tcPr>
            <w:tcW w:w="4500" w:type="dxa"/>
            <w:shd w:val="clear" w:color="auto" w:fill="CCFFCC"/>
          </w:tcPr>
          <w:p w:rsidR="00CD30B3" w:rsidRPr="004A3249" w:rsidRDefault="00CD30B3" w:rsidP="00D548D1">
            <w:pPr>
              <w:jc w:val="right"/>
              <w:outlineLvl w:val="0"/>
            </w:pPr>
            <w:r w:rsidRPr="004A3249">
              <w:t>дошкільні</w:t>
            </w:r>
          </w:p>
        </w:tc>
        <w:tc>
          <w:tcPr>
            <w:tcW w:w="3776" w:type="dxa"/>
            <w:shd w:val="clear" w:color="auto" w:fill="CCFFCC"/>
          </w:tcPr>
          <w:p w:rsidR="00CD30B3" w:rsidRPr="004A3249" w:rsidRDefault="00CD30B3" w:rsidP="00D548D1">
            <w:pPr>
              <w:jc w:val="center"/>
              <w:outlineLvl w:val="0"/>
            </w:pPr>
            <w:r w:rsidRPr="004A3249">
              <w:t>9</w:t>
            </w:r>
          </w:p>
        </w:tc>
      </w:tr>
      <w:tr w:rsidR="00CD30B3" w:rsidRPr="004A3249" w:rsidTr="007365B8">
        <w:tc>
          <w:tcPr>
            <w:tcW w:w="938" w:type="dxa"/>
            <w:vMerge w:val="restart"/>
            <w:shd w:val="clear" w:color="auto" w:fill="FFFF99"/>
          </w:tcPr>
          <w:p w:rsidR="00CD30B3" w:rsidRPr="004A3249" w:rsidRDefault="00CD30B3" w:rsidP="00D548D1">
            <w:pPr>
              <w:jc w:val="center"/>
              <w:outlineLvl w:val="0"/>
            </w:pPr>
            <w:r w:rsidRPr="004A3249">
              <w:t>3.</w:t>
            </w:r>
          </w:p>
        </w:tc>
        <w:tc>
          <w:tcPr>
            <w:tcW w:w="4500" w:type="dxa"/>
            <w:shd w:val="clear" w:color="auto" w:fill="FFFF99"/>
          </w:tcPr>
          <w:p w:rsidR="00CD30B3" w:rsidRPr="004A3249" w:rsidRDefault="00CD30B3" w:rsidP="00D548D1">
            <w:pPr>
              <w:jc w:val="both"/>
              <w:outlineLvl w:val="0"/>
            </w:pPr>
            <w:r w:rsidRPr="004A3249">
              <w:t>Режим роботи груп:</w:t>
            </w:r>
          </w:p>
        </w:tc>
        <w:tc>
          <w:tcPr>
            <w:tcW w:w="3776" w:type="dxa"/>
            <w:shd w:val="clear" w:color="auto" w:fill="FFFF99"/>
          </w:tcPr>
          <w:p w:rsidR="00CD30B3" w:rsidRPr="004A3249" w:rsidRDefault="00CD30B3" w:rsidP="00D548D1">
            <w:pPr>
              <w:jc w:val="center"/>
              <w:outlineLvl w:val="0"/>
            </w:pPr>
          </w:p>
        </w:tc>
      </w:tr>
      <w:tr w:rsidR="00CD30B3" w:rsidRPr="004A3249" w:rsidTr="007365B8">
        <w:tc>
          <w:tcPr>
            <w:tcW w:w="938" w:type="dxa"/>
            <w:vMerge/>
            <w:shd w:val="clear" w:color="auto" w:fill="FFFF99"/>
          </w:tcPr>
          <w:p w:rsidR="00CD30B3" w:rsidRPr="004A3249" w:rsidRDefault="00CD30B3" w:rsidP="00D548D1">
            <w:pPr>
              <w:jc w:val="center"/>
              <w:outlineLvl w:val="0"/>
            </w:pPr>
          </w:p>
        </w:tc>
        <w:tc>
          <w:tcPr>
            <w:tcW w:w="4500" w:type="dxa"/>
            <w:shd w:val="clear" w:color="auto" w:fill="FFFF99"/>
          </w:tcPr>
          <w:p w:rsidR="00CD30B3" w:rsidRPr="004A3249" w:rsidRDefault="00CD30B3" w:rsidP="00D548D1">
            <w:pPr>
              <w:jc w:val="right"/>
              <w:outlineLvl w:val="0"/>
            </w:pPr>
            <w:r w:rsidRPr="004A3249">
              <w:t>9 годин</w:t>
            </w:r>
          </w:p>
        </w:tc>
        <w:tc>
          <w:tcPr>
            <w:tcW w:w="3776" w:type="dxa"/>
            <w:shd w:val="clear" w:color="auto" w:fill="FFFF99"/>
          </w:tcPr>
          <w:p w:rsidR="00CD30B3" w:rsidRPr="004A3249" w:rsidRDefault="00CD30B3" w:rsidP="00D548D1">
            <w:pPr>
              <w:jc w:val="center"/>
              <w:outlineLvl w:val="0"/>
            </w:pPr>
            <w:r w:rsidRPr="004A3249">
              <w:t>8</w:t>
            </w:r>
          </w:p>
        </w:tc>
      </w:tr>
      <w:tr w:rsidR="00CD30B3" w:rsidRPr="004A3249" w:rsidTr="007365B8">
        <w:tc>
          <w:tcPr>
            <w:tcW w:w="938" w:type="dxa"/>
            <w:vMerge/>
            <w:shd w:val="clear" w:color="auto" w:fill="FFFF99"/>
          </w:tcPr>
          <w:p w:rsidR="00CD30B3" w:rsidRPr="004A3249" w:rsidRDefault="00CD30B3" w:rsidP="00D548D1">
            <w:pPr>
              <w:jc w:val="center"/>
              <w:outlineLvl w:val="0"/>
            </w:pPr>
          </w:p>
        </w:tc>
        <w:tc>
          <w:tcPr>
            <w:tcW w:w="4500" w:type="dxa"/>
            <w:shd w:val="clear" w:color="auto" w:fill="FFFF99"/>
          </w:tcPr>
          <w:p w:rsidR="00CD30B3" w:rsidRPr="004A3249" w:rsidRDefault="00CD30B3" w:rsidP="00D548D1">
            <w:pPr>
              <w:jc w:val="right"/>
              <w:outlineLvl w:val="0"/>
            </w:pPr>
            <w:r w:rsidRPr="004A3249">
              <w:t>10,5 годин</w:t>
            </w:r>
          </w:p>
        </w:tc>
        <w:tc>
          <w:tcPr>
            <w:tcW w:w="3776" w:type="dxa"/>
            <w:shd w:val="clear" w:color="auto" w:fill="FFFF99"/>
          </w:tcPr>
          <w:p w:rsidR="00CD30B3" w:rsidRPr="004A3249" w:rsidRDefault="00CD30B3" w:rsidP="00D548D1">
            <w:pPr>
              <w:jc w:val="center"/>
              <w:outlineLvl w:val="0"/>
            </w:pPr>
            <w:r w:rsidRPr="004A3249">
              <w:t>2</w:t>
            </w:r>
          </w:p>
        </w:tc>
      </w:tr>
      <w:tr w:rsidR="00CD30B3" w:rsidRPr="004A3249" w:rsidTr="007365B8">
        <w:tc>
          <w:tcPr>
            <w:tcW w:w="938" w:type="dxa"/>
            <w:vMerge/>
            <w:shd w:val="clear" w:color="auto" w:fill="FFFF99"/>
          </w:tcPr>
          <w:p w:rsidR="00CD30B3" w:rsidRPr="004A3249" w:rsidRDefault="00CD30B3" w:rsidP="00D548D1">
            <w:pPr>
              <w:jc w:val="center"/>
              <w:outlineLvl w:val="0"/>
            </w:pPr>
          </w:p>
        </w:tc>
        <w:tc>
          <w:tcPr>
            <w:tcW w:w="4500" w:type="dxa"/>
            <w:shd w:val="clear" w:color="auto" w:fill="FFFF99"/>
          </w:tcPr>
          <w:p w:rsidR="00CD30B3" w:rsidRPr="004A3249" w:rsidRDefault="00CD30B3" w:rsidP="00D548D1">
            <w:pPr>
              <w:jc w:val="right"/>
              <w:outlineLvl w:val="0"/>
            </w:pPr>
            <w:r w:rsidRPr="004A3249">
              <w:t>12 годин</w:t>
            </w:r>
          </w:p>
        </w:tc>
        <w:tc>
          <w:tcPr>
            <w:tcW w:w="3776" w:type="dxa"/>
            <w:shd w:val="clear" w:color="auto" w:fill="FFFF99"/>
          </w:tcPr>
          <w:p w:rsidR="00CD30B3" w:rsidRPr="004A3249" w:rsidRDefault="00CD30B3" w:rsidP="00D548D1">
            <w:pPr>
              <w:jc w:val="center"/>
              <w:outlineLvl w:val="0"/>
            </w:pPr>
            <w:r w:rsidRPr="004A3249">
              <w:t>2</w:t>
            </w:r>
          </w:p>
        </w:tc>
      </w:tr>
      <w:tr w:rsidR="00CD30B3" w:rsidRPr="004A3249" w:rsidTr="007365B8">
        <w:tc>
          <w:tcPr>
            <w:tcW w:w="938" w:type="dxa"/>
            <w:shd w:val="clear" w:color="auto" w:fill="FF99CC"/>
          </w:tcPr>
          <w:p w:rsidR="00CD30B3" w:rsidRPr="004A3249" w:rsidRDefault="00CD30B3" w:rsidP="00D548D1">
            <w:pPr>
              <w:jc w:val="center"/>
              <w:outlineLvl w:val="0"/>
            </w:pPr>
            <w:r w:rsidRPr="004A3249">
              <w:t>4.</w:t>
            </w:r>
          </w:p>
        </w:tc>
        <w:tc>
          <w:tcPr>
            <w:tcW w:w="4500" w:type="dxa"/>
            <w:shd w:val="clear" w:color="auto" w:fill="FF99CC"/>
          </w:tcPr>
          <w:p w:rsidR="00CD30B3" w:rsidRPr="004A3249" w:rsidRDefault="00CD30B3" w:rsidP="00D548D1">
            <w:pPr>
              <w:jc w:val="both"/>
              <w:outlineLvl w:val="0"/>
            </w:pPr>
            <w:r w:rsidRPr="004A3249">
              <w:t>Кількість вихованців</w:t>
            </w:r>
          </w:p>
        </w:tc>
        <w:tc>
          <w:tcPr>
            <w:tcW w:w="3776" w:type="dxa"/>
            <w:shd w:val="clear" w:color="auto" w:fill="FF99CC"/>
          </w:tcPr>
          <w:p w:rsidR="00CD30B3" w:rsidRPr="0077313D" w:rsidRDefault="00CD30B3" w:rsidP="007365B8">
            <w:pPr>
              <w:jc w:val="center"/>
              <w:outlineLvl w:val="0"/>
              <w:rPr>
                <w:lang w:val="ru-RU"/>
              </w:rPr>
            </w:pPr>
            <w:r w:rsidRPr="004A3249">
              <w:t>3</w:t>
            </w:r>
            <w:r w:rsidR="007365B8">
              <w:rPr>
                <w:lang w:val="ru-RU"/>
              </w:rPr>
              <w:t>50</w:t>
            </w:r>
          </w:p>
        </w:tc>
      </w:tr>
      <w:tr w:rsidR="00CD30B3" w:rsidRPr="004A3249" w:rsidTr="007365B8">
        <w:tc>
          <w:tcPr>
            <w:tcW w:w="938" w:type="dxa"/>
            <w:vMerge w:val="restart"/>
            <w:shd w:val="clear" w:color="auto" w:fill="FFCC99"/>
          </w:tcPr>
          <w:p w:rsidR="00CD30B3" w:rsidRPr="004A3249" w:rsidRDefault="00CD30B3" w:rsidP="00D548D1">
            <w:pPr>
              <w:jc w:val="center"/>
              <w:outlineLvl w:val="0"/>
            </w:pPr>
            <w:r w:rsidRPr="004A3249">
              <w:t xml:space="preserve">5. </w:t>
            </w:r>
          </w:p>
        </w:tc>
        <w:tc>
          <w:tcPr>
            <w:tcW w:w="4500" w:type="dxa"/>
            <w:shd w:val="clear" w:color="auto" w:fill="FFCC99"/>
          </w:tcPr>
          <w:p w:rsidR="00CD30B3" w:rsidRPr="004A3249" w:rsidRDefault="00CD30B3" w:rsidP="00D548D1">
            <w:pPr>
              <w:jc w:val="both"/>
              <w:outlineLvl w:val="0"/>
            </w:pPr>
            <w:r w:rsidRPr="004A3249">
              <w:t>Кількість працівників усього</w:t>
            </w:r>
          </w:p>
        </w:tc>
        <w:tc>
          <w:tcPr>
            <w:tcW w:w="3776" w:type="dxa"/>
            <w:shd w:val="clear" w:color="auto" w:fill="FFCC99"/>
          </w:tcPr>
          <w:p w:rsidR="00CD30B3" w:rsidRPr="004A3249" w:rsidRDefault="00CD30B3" w:rsidP="007365B8">
            <w:pPr>
              <w:jc w:val="center"/>
              <w:outlineLvl w:val="0"/>
            </w:pPr>
            <w:r w:rsidRPr="004A3249">
              <w:t>5</w:t>
            </w:r>
            <w:r w:rsidR="007365B8">
              <w:t>4</w:t>
            </w:r>
          </w:p>
        </w:tc>
      </w:tr>
      <w:tr w:rsidR="00CD30B3" w:rsidRPr="004A3249" w:rsidTr="007365B8">
        <w:tc>
          <w:tcPr>
            <w:tcW w:w="938" w:type="dxa"/>
            <w:vMerge/>
            <w:shd w:val="clear" w:color="auto" w:fill="FFCC99"/>
          </w:tcPr>
          <w:p w:rsidR="00CD30B3" w:rsidRPr="004A3249" w:rsidRDefault="00CD30B3" w:rsidP="00D548D1">
            <w:pPr>
              <w:jc w:val="center"/>
              <w:outlineLvl w:val="0"/>
            </w:pPr>
          </w:p>
        </w:tc>
        <w:tc>
          <w:tcPr>
            <w:tcW w:w="4500" w:type="dxa"/>
            <w:shd w:val="clear" w:color="auto" w:fill="FFCC99"/>
          </w:tcPr>
          <w:p w:rsidR="00CD30B3" w:rsidRPr="004A3249" w:rsidRDefault="00CD30B3" w:rsidP="00D548D1">
            <w:pPr>
              <w:jc w:val="right"/>
              <w:outlineLvl w:val="0"/>
            </w:pPr>
            <w:r w:rsidRPr="004A3249">
              <w:t>педагогічний персонал</w:t>
            </w:r>
          </w:p>
        </w:tc>
        <w:tc>
          <w:tcPr>
            <w:tcW w:w="3776" w:type="dxa"/>
            <w:shd w:val="clear" w:color="auto" w:fill="FFCC99"/>
          </w:tcPr>
          <w:p w:rsidR="00CD30B3" w:rsidRPr="004A3249" w:rsidRDefault="00CD30B3" w:rsidP="007365B8">
            <w:pPr>
              <w:jc w:val="center"/>
              <w:outlineLvl w:val="0"/>
            </w:pPr>
            <w:r w:rsidRPr="004A3249">
              <w:t>2</w:t>
            </w:r>
            <w:r w:rsidR="007365B8">
              <w:t>3</w:t>
            </w:r>
          </w:p>
        </w:tc>
      </w:tr>
      <w:tr w:rsidR="00CD30B3" w:rsidRPr="004A3249" w:rsidTr="007365B8">
        <w:tc>
          <w:tcPr>
            <w:tcW w:w="938" w:type="dxa"/>
            <w:vMerge/>
            <w:shd w:val="clear" w:color="auto" w:fill="FFCC99"/>
          </w:tcPr>
          <w:p w:rsidR="00CD30B3" w:rsidRPr="004A3249" w:rsidRDefault="00CD30B3" w:rsidP="00D548D1">
            <w:pPr>
              <w:jc w:val="center"/>
              <w:outlineLvl w:val="0"/>
            </w:pPr>
          </w:p>
        </w:tc>
        <w:tc>
          <w:tcPr>
            <w:tcW w:w="4500" w:type="dxa"/>
            <w:shd w:val="clear" w:color="auto" w:fill="FFCC99"/>
          </w:tcPr>
          <w:p w:rsidR="00CD30B3" w:rsidRPr="004A3249" w:rsidRDefault="00CD30B3" w:rsidP="00D548D1">
            <w:pPr>
              <w:jc w:val="right"/>
              <w:outlineLvl w:val="0"/>
            </w:pPr>
            <w:r w:rsidRPr="004A3249">
              <w:t>обслуговуючий персонал</w:t>
            </w:r>
          </w:p>
        </w:tc>
        <w:tc>
          <w:tcPr>
            <w:tcW w:w="3776" w:type="dxa"/>
            <w:shd w:val="clear" w:color="auto" w:fill="FFCC99"/>
          </w:tcPr>
          <w:p w:rsidR="00CD30B3" w:rsidRPr="004A3249" w:rsidRDefault="00CD30B3" w:rsidP="00D548D1">
            <w:pPr>
              <w:jc w:val="center"/>
              <w:outlineLvl w:val="0"/>
            </w:pPr>
            <w:r w:rsidRPr="004A3249">
              <w:t>31</w:t>
            </w:r>
          </w:p>
        </w:tc>
      </w:tr>
    </w:tbl>
    <w:p w:rsidR="00C01E76" w:rsidRDefault="00C01E76" w:rsidP="007A61C8">
      <w:pPr>
        <w:spacing w:line="276" w:lineRule="auto"/>
        <w:ind w:firstLine="545"/>
        <w:jc w:val="both"/>
        <w:rPr>
          <w:color w:val="000000"/>
        </w:rPr>
      </w:pPr>
    </w:p>
    <w:p w:rsidR="007A61C8" w:rsidRDefault="007A61C8" w:rsidP="007A61C8">
      <w:pPr>
        <w:spacing w:line="276" w:lineRule="auto"/>
        <w:ind w:firstLine="545"/>
        <w:jc w:val="both"/>
        <w:rPr>
          <w:color w:val="000000"/>
        </w:rPr>
      </w:pPr>
      <w:r w:rsidRPr="00402BA7">
        <w:rPr>
          <w:color w:val="000000"/>
        </w:rPr>
        <w:t>Всі групи повністю укомплектовані згідно віку дітей та відповідно до вимог Закону «Про дошкільну освіту». Графік роботи груп дає можливість задовольнити запити батьків.</w:t>
      </w:r>
    </w:p>
    <w:p w:rsidR="00C01E76" w:rsidRPr="00402BA7" w:rsidRDefault="00C01E76" w:rsidP="007A61C8">
      <w:pPr>
        <w:spacing w:line="276" w:lineRule="auto"/>
        <w:ind w:firstLine="545"/>
        <w:jc w:val="both"/>
        <w:rPr>
          <w:color w:val="000000"/>
        </w:rPr>
      </w:pPr>
    </w:p>
    <w:p w:rsidR="007A61C8" w:rsidRPr="00402BA7" w:rsidRDefault="007A61C8" w:rsidP="007A61C8">
      <w:pPr>
        <w:spacing w:line="276" w:lineRule="auto"/>
        <w:jc w:val="both"/>
        <w:rPr>
          <w:color w:val="000000"/>
          <w:u w:val="single"/>
        </w:rPr>
      </w:pPr>
      <w:r w:rsidRPr="00402BA7">
        <w:rPr>
          <w:color w:val="000000"/>
          <w:u w:val="single"/>
        </w:rPr>
        <w:t>2. Створення умов для варіативності навчання та вжиті заходи щодо упровадження інноваційних педагогічних технологій в освітній процес:</w:t>
      </w:r>
    </w:p>
    <w:p w:rsidR="007A61C8" w:rsidRPr="00402BA7" w:rsidRDefault="007A61C8" w:rsidP="007A61C8">
      <w:pPr>
        <w:spacing w:line="276" w:lineRule="auto"/>
        <w:ind w:firstLine="708"/>
        <w:jc w:val="both"/>
        <w:rPr>
          <w:color w:val="000000"/>
        </w:rPr>
      </w:pPr>
      <w:r w:rsidRPr="00402BA7">
        <w:rPr>
          <w:color w:val="000000"/>
        </w:rPr>
        <w:t>Методичн</w:t>
      </w:r>
      <w:r w:rsidR="00413792">
        <w:rPr>
          <w:color w:val="000000"/>
        </w:rPr>
        <w:t>ою службою закладу упродовж 2019/2020</w:t>
      </w:r>
      <w:r w:rsidRPr="00402BA7">
        <w:rPr>
          <w:color w:val="000000"/>
        </w:rPr>
        <w:t xml:space="preserve"> навчального року було забезпечено проведення систематичної роботи щодо ознайомлення педагогів із інноваційними педагогічними технологіями та впровадження новітніх технологій і методик у освітній процес. </w:t>
      </w:r>
    </w:p>
    <w:p w:rsidR="007A61C8" w:rsidRPr="00402BA7" w:rsidRDefault="007A61C8" w:rsidP="007A61C8">
      <w:pPr>
        <w:spacing w:line="276" w:lineRule="auto"/>
        <w:ind w:firstLine="540"/>
        <w:jc w:val="both"/>
        <w:rPr>
          <w:color w:val="000000"/>
        </w:rPr>
      </w:pPr>
      <w:r w:rsidRPr="00402BA7">
        <w:rPr>
          <w:color w:val="000000"/>
        </w:rPr>
        <w:t>Освітній процес в закладі дошкільної освіти був спрямований на вирішення головної мети «Підвищення якості освіти шляхом забезпечення успішної соціалізації учнів та вихованців навчальних закладів району» та з огляду на художньо-естетичне спрямування освітнього процесу ЗДО, зважаючи на досягнення й перспективи розвитку закладу, педагогічним колективом було визначено методичну тему:</w:t>
      </w:r>
    </w:p>
    <w:p w:rsidR="007A61C8" w:rsidRPr="00402BA7" w:rsidRDefault="007A61C8" w:rsidP="007A61C8">
      <w:pPr>
        <w:spacing w:line="276" w:lineRule="auto"/>
        <w:ind w:firstLine="540"/>
        <w:jc w:val="both"/>
        <w:rPr>
          <w:color w:val="000000"/>
        </w:rPr>
      </w:pPr>
      <w:r w:rsidRPr="00402BA7">
        <w:rPr>
          <w:color w:val="000000"/>
        </w:rPr>
        <w:t>«Формування соціальної компетентності дошкільників через художньо-естетичне виховання».</w:t>
      </w:r>
    </w:p>
    <w:p w:rsidR="007A61C8" w:rsidRPr="00402BA7" w:rsidRDefault="007A61C8" w:rsidP="007A61C8">
      <w:pPr>
        <w:spacing w:line="276" w:lineRule="auto"/>
        <w:ind w:firstLine="540"/>
        <w:jc w:val="both"/>
        <w:rPr>
          <w:color w:val="000000"/>
        </w:rPr>
      </w:pPr>
      <w:r w:rsidRPr="00402BA7">
        <w:rPr>
          <w:color w:val="000000"/>
        </w:rPr>
        <w:t>Протягом 201</w:t>
      </w:r>
      <w:r w:rsidR="007D3C1A">
        <w:rPr>
          <w:color w:val="000000"/>
        </w:rPr>
        <w:t>9</w:t>
      </w:r>
      <w:r w:rsidRPr="00402BA7">
        <w:rPr>
          <w:color w:val="000000"/>
        </w:rPr>
        <w:t>/20</w:t>
      </w:r>
      <w:r w:rsidR="007D3C1A">
        <w:rPr>
          <w:color w:val="000000"/>
        </w:rPr>
        <w:t>20</w:t>
      </w:r>
      <w:r w:rsidRPr="00402BA7">
        <w:rPr>
          <w:color w:val="000000"/>
        </w:rPr>
        <w:t xml:space="preserve"> навчального року педагогічний колектив закладу працював над наступними завданнями:</w:t>
      </w:r>
    </w:p>
    <w:p w:rsidR="00D548D1" w:rsidRPr="00E42061" w:rsidRDefault="00D548D1" w:rsidP="00D548D1">
      <w:pPr>
        <w:pStyle w:val="NoSpacing"/>
        <w:numPr>
          <w:ilvl w:val="0"/>
          <w:numId w:val="14"/>
        </w:numPr>
        <w:spacing w:line="360" w:lineRule="auto"/>
        <w:ind w:left="0" w:firstLine="426"/>
        <w:jc w:val="both"/>
        <w:rPr>
          <w:rFonts w:ascii="Times New Roman" w:hAnsi="Times New Roman"/>
          <w:sz w:val="28"/>
          <w:szCs w:val="28"/>
          <w:lang w:val="uk-UA"/>
        </w:rPr>
      </w:pPr>
      <w:r w:rsidRPr="008218BD">
        <w:rPr>
          <w:rFonts w:ascii="Times New Roman" w:hAnsi="Times New Roman"/>
          <w:color w:val="000000"/>
          <w:sz w:val="28"/>
          <w:szCs w:val="28"/>
          <w:lang w:val="uk-UA"/>
        </w:rPr>
        <w:t xml:space="preserve">Підвищувати якість освіти через </w:t>
      </w:r>
      <w:r>
        <w:rPr>
          <w:rFonts w:ascii="Times New Roman" w:hAnsi="Times New Roman"/>
          <w:color w:val="000000"/>
          <w:sz w:val="28"/>
          <w:szCs w:val="28"/>
          <w:lang w:val="uk-UA"/>
        </w:rPr>
        <w:t xml:space="preserve">створення та постійний розвиток кожним педагогом </w:t>
      </w:r>
      <w:r>
        <w:rPr>
          <w:rFonts w:ascii="Times New Roman" w:hAnsi="Times New Roman"/>
          <w:sz w:val="28"/>
          <w:szCs w:val="28"/>
          <w:lang w:val="uk-UA"/>
        </w:rPr>
        <w:t>власної індивідуальної системи діяльності на засадах творчого пошуку та реалізації ідей у практику роботи.</w:t>
      </w:r>
    </w:p>
    <w:p w:rsidR="00D548D1" w:rsidRPr="00766FBD" w:rsidRDefault="00D548D1" w:rsidP="00D548D1">
      <w:pPr>
        <w:widowControl w:val="0"/>
        <w:numPr>
          <w:ilvl w:val="0"/>
          <w:numId w:val="14"/>
        </w:numPr>
        <w:autoSpaceDE w:val="0"/>
        <w:autoSpaceDN w:val="0"/>
        <w:adjustRightInd w:val="0"/>
        <w:spacing w:line="360" w:lineRule="auto"/>
        <w:ind w:left="142" w:firstLine="284"/>
        <w:jc w:val="both"/>
        <w:outlineLvl w:val="0"/>
        <w:rPr>
          <w:bCs/>
          <w:iCs/>
          <w:color w:val="000000"/>
          <w:sz w:val="28"/>
          <w:szCs w:val="28"/>
        </w:rPr>
      </w:pPr>
      <w:r w:rsidRPr="00766FBD">
        <w:rPr>
          <w:sz w:val="28"/>
          <w:szCs w:val="28"/>
        </w:rPr>
        <w:t xml:space="preserve">Продовжувати створювати умови для збереження рухового режиму, зміцнення здоров’я дітей,використовуючи </w:t>
      </w:r>
      <w:r>
        <w:rPr>
          <w:sz w:val="28"/>
          <w:szCs w:val="28"/>
        </w:rPr>
        <w:t>сучасні методи оздоровчо-розвивального напрямку.</w:t>
      </w:r>
    </w:p>
    <w:p w:rsidR="00D548D1" w:rsidRPr="00766FBD" w:rsidRDefault="00D548D1" w:rsidP="00D548D1">
      <w:pPr>
        <w:widowControl w:val="0"/>
        <w:numPr>
          <w:ilvl w:val="0"/>
          <w:numId w:val="14"/>
        </w:numPr>
        <w:autoSpaceDE w:val="0"/>
        <w:autoSpaceDN w:val="0"/>
        <w:adjustRightInd w:val="0"/>
        <w:spacing w:line="360" w:lineRule="auto"/>
        <w:ind w:left="142" w:firstLine="284"/>
        <w:jc w:val="both"/>
        <w:outlineLvl w:val="0"/>
        <w:rPr>
          <w:bCs/>
          <w:iCs/>
          <w:color w:val="000000"/>
          <w:sz w:val="28"/>
          <w:szCs w:val="28"/>
        </w:rPr>
      </w:pPr>
      <w:r w:rsidRPr="00766FBD">
        <w:rPr>
          <w:bCs/>
          <w:iCs/>
          <w:color w:val="000000"/>
          <w:sz w:val="28"/>
          <w:szCs w:val="28"/>
          <w:lang w:eastAsia="en-US"/>
        </w:rPr>
        <w:t>Продовжувати формувати компетентність</w:t>
      </w:r>
      <w:r w:rsidRPr="00766FBD">
        <w:rPr>
          <w:bCs/>
          <w:iCs/>
          <w:color w:val="000000"/>
          <w:sz w:val="28"/>
          <w:szCs w:val="28"/>
        </w:rPr>
        <w:t xml:space="preserve"> дитини дошкільного віку </w:t>
      </w:r>
      <w:r>
        <w:rPr>
          <w:kern w:val="22"/>
          <w:sz w:val="28"/>
          <w:szCs w:val="28"/>
        </w:rPr>
        <w:t>засобами національно-патріотичного виховання у контексті розвитку духовного потенціалу особистості</w:t>
      </w:r>
      <w:r w:rsidRPr="00766FBD">
        <w:rPr>
          <w:kern w:val="22"/>
          <w:sz w:val="28"/>
          <w:szCs w:val="28"/>
        </w:rPr>
        <w:t>.</w:t>
      </w:r>
    </w:p>
    <w:p w:rsidR="007A61C8" w:rsidRPr="00402BA7" w:rsidRDefault="007A61C8" w:rsidP="007A61C8">
      <w:pPr>
        <w:spacing w:line="276" w:lineRule="auto"/>
        <w:ind w:firstLine="540"/>
        <w:jc w:val="both"/>
        <w:rPr>
          <w:color w:val="000000"/>
        </w:rPr>
      </w:pPr>
      <w:r w:rsidRPr="00402BA7">
        <w:rPr>
          <w:color w:val="000000"/>
        </w:rPr>
        <w:lastRenderedPageBreak/>
        <w:t>Система методичної роботи закладу з педагогічними кадрами у 201</w:t>
      </w:r>
      <w:r w:rsidR="00D548D1">
        <w:rPr>
          <w:color w:val="000000"/>
        </w:rPr>
        <w:t>9</w:t>
      </w:r>
      <w:r w:rsidRPr="00402BA7">
        <w:rPr>
          <w:color w:val="000000"/>
        </w:rPr>
        <w:t>/20</w:t>
      </w:r>
      <w:r w:rsidR="00D548D1">
        <w:rPr>
          <w:color w:val="000000"/>
        </w:rPr>
        <w:t>20</w:t>
      </w:r>
      <w:r w:rsidRPr="00402BA7">
        <w:rPr>
          <w:color w:val="000000"/>
        </w:rPr>
        <w:t xml:space="preserve"> навчальному році, в першу чергу, була спрямована на розв’язання завдань річного плану роботи, а також на:</w:t>
      </w:r>
    </w:p>
    <w:p w:rsidR="007A61C8" w:rsidRPr="00402BA7" w:rsidRDefault="007A61C8" w:rsidP="007A61C8">
      <w:pPr>
        <w:spacing w:line="276" w:lineRule="auto"/>
        <w:ind w:firstLine="540"/>
        <w:jc w:val="both"/>
        <w:rPr>
          <w:color w:val="000000"/>
        </w:rPr>
      </w:pPr>
      <w:r w:rsidRPr="00402BA7">
        <w:rPr>
          <w:color w:val="000000"/>
        </w:rPr>
        <w:t>-</w:t>
      </w:r>
      <w:r w:rsidRPr="00402BA7">
        <w:rPr>
          <w:color w:val="000000"/>
        </w:rPr>
        <w:tab/>
        <w:t>підвищення рівня професійної компетентності у питаннях виховання та навчання дітей дошкільного віку;</w:t>
      </w:r>
    </w:p>
    <w:p w:rsidR="007A61C8" w:rsidRPr="00402BA7" w:rsidRDefault="007A61C8" w:rsidP="007A61C8">
      <w:pPr>
        <w:spacing w:line="276" w:lineRule="auto"/>
        <w:ind w:firstLine="540"/>
        <w:jc w:val="both"/>
        <w:rPr>
          <w:color w:val="000000"/>
        </w:rPr>
      </w:pPr>
      <w:r w:rsidRPr="00402BA7">
        <w:rPr>
          <w:color w:val="000000"/>
        </w:rPr>
        <w:t>-</w:t>
      </w:r>
      <w:r w:rsidRPr="00402BA7">
        <w:rPr>
          <w:color w:val="000000"/>
        </w:rPr>
        <w:tab/>
        <w:t>розкриття творчого потенціалу педагогів та дітей.</w:t>
      </w:r>
    </w:p>
    <w:p w:rsidR="007A61C8" w:rsidRPr="00D548D1" w:rsidRDefault="007A61C8" w:rsidP="007A61C8">
      <w:pPr>
        <w:spacing w:line="276" w:lineRule="auto"/>
        <w:ind w:firstLine="540"/>
        <w:jc w:val="both"/>
        <w:rPr>
          <w:color w:val="000000" w:themeColor="text1"/>
        </w:rPr>
      </w:pPr>
      <w:r w:rsidRPr="00D548D1">
        <w:rPr>
          <w:color w:val="000000" w:themeColor="text1"/>
        </w:rPr>
        <w:t>В основу роботи було покладено індивідуальний підхід, гнучке використання різних форм і методів роботи з педагогами, як традиційних, так і інноваційних. Вирішення цих завдань відбувалось у таких напрямах:</w:t>
      </w:r>
    </w:p>
    <w:p w:rsidR="007A61C8" w:rsidRPr="00D548D1" w:rsidRDefault="007A61C8" w:rsidP="00164799">
      <w:pPr>
        <w:numPr>
          <w:ilvl w:val="0"/>
          <w:numId w:val="7"/>
        </w:numPr>
        <w:suppressAutoHyphens/>
        <w:spacing w:line="276" w:lineRule="auto"/>
        <w:jc w:val="both"/>
        <w:rPr>
          <w:color w:val="000000" w:themeColor="text1"/>
        </w:rPr>
      </w:pPr>
      <w:r w:rsidRPr="00D548D1">
        <w:rPr>
          <w:color w:val="000000" w:themeColor="text1"/>
        </w:rPr>
        <w:t>створення належних умов для навчання та виховання дітей в закладі дошкільної освіти;</w:t>
      </w:r>
    </w:p>
    <w:p w:rsidR="007A61C8" w:rsidRPr="00D548D1" w:rsidRDefault="007A61C8" w:rsidP="00164799">
      <w:pPr>
        <w:numPr>
          <w:ilvl w:val="0"/>
          <w:numId w:val="7"/>
        </w:numPr>
        <w:suppressAutoHyphens/>
        <w:spacing w:line="276" w:lineRule="auto"/>
        <w:jc w:val="both"/>
        <w:rPr>
          <w:color w:val="000000" w:themeColor="text1"/>
        </w:rPr>
      </w:pPr>
      <w:r w:rsidRPr="00D548D1">
        <w:rPr>
          <w:color w:val="000000" w:themeColor="text1"/>
        </w:rPr>
        <w:t>підвищення рівня професійної майстерності педагогів;</w:t>
      </w:r>
    </w:p>
    <w:p w:rsidR="007A61C8" w:rsidRPr="00D548D1" w:rsidRDefault="007A61C8" w:rsidP="00164799">
      <w:pPr>
        <w:numPr>
          <w:ilvl w:val="0"/>
          <w:numId w:val="7"/>
        </w:numPr>
        <w:suppressAutoHyphens/>
        <w:spacing w:line="276" w:lineRule="auto"/>
        <w:jc w:val="both"/>
        <w:rPr>
          <w:color w:val="000000" w:themeColor="text1"/>
        </w:rPr>
      </w:pPr>
      <w:r w:rsidRPr="00D548D1">
        <w:rPr>
          <w:color w:val="000000" w:themeColor="text1"/>
        </w:rPr>
        <w:t>моніторинг освітнього процесу та діагностика знань, умінь, навичок, рівня розвитку та рівня вихованості дітей старшого дошкільного віку;</w:t>
      </w:r>
    </w:p>
    <w:p w:rsidR="007A61C8" w:rsidRPr="00D548D1" w:rsidRDefault="007A61C8" w:rsidP="00164799">
      <w:pPr>
        <w:numPr>
          <w:ilvl w:val="0"/>
          <w:numId w:val="7"/>
        </w:numPr>
        <w:suppressAutoHyphens/>
        <w:spacing w:line="276" w:lineRule="auto"/>
        <w:jc w:val="both"/>
        <w:rPr>
          <w:color w:val="000000" w:themeColor="text1"/>
        </w:rPr>
      </w:pPr>
      <w:r w:rsidRPr="00D548D1">
        <w:rPr>
          <w:color w:val="000000" w:themeColor="text1"/>
        </w:rPr>
        <w:t>співпраця з батьками.</w:t>
      </w:r>
    </w:p>
    <w:p w:rsidR="007A61C8" w:rsidRPr="00D548D1" w:rsidRDefault="007A61C8" w:rsidP="007A61C8">
      <w:pPr>
        <w:spacing w:line="276" w:lineRule="auto"/>
        <w:ind w:firstLine="567"/>
        <w:jc w:val="both"/>
        <w:rPr>
          <w:color w:val="000000" w:themeColor="text1"/>
        </w:rPr>
      </w:pPr>
      <w:r w:rsidRPr="00D548D1">
        <w:rPr>
          <w:color w:val="000000" w:themeColor="text1"/>
        </w:rPr>
        <w:t xml:space="preserve">Педагоги закладу </w:t>
      </w:r>
      <w:proofErr w:type="spellStart"/>
      <w:r w:rsidRPr="00D548D1">
        <w:rPr>
          <w:color w:val="000000" w:themeColor="text1"/>
        </w:rPr>
        <w:t>дошкiльної</w:t>
      </w:r>
      <w:proofErr w:type="spellEnd"/>
      <w:r w:rsidRPr="00D548D1">
        <w:rPr>
          <w:color w:val="000000" w:themeColor="text1"/>
        </w:rPr>
        <w:t xml:space="preserve"> </w:t>
      </w:r>
      <w:proofErr w:type="spellStart"/>
      <w:r w:rsidRPr="00D548D1">
        <w:rPr>
          <w:color w:val="000000" w:themeColor="text1"/>
        </w:rPr>
        <w:t>освiти</w:t>
      </w:r>
      <w:proofErr w:type="spellEnd"/>
      <w:r w:rsidRPr="00D548D1">
        <w:rPr>
          <w:color w:val="000000" w:themeColor="text1"/>
        </w:rPr>
        <w:t xml:space="preserve"> намагаються створювати, відповідно до вимог Освітньої програми для дітей від 2 до 7 років «Дитина», розвивальне предметне середовище. Організація освітнього процесу ведеться з використанням інтерактивних методів, проводяться різноманітні види та типи занять: інтегровані, комбіновані, традиційні, комплексні. Крім того, продовжується впровадження технології психолого-педагогічного проектування, яке на практиці довело свою ефективність під час організації освітнього процесу.</w:t>
      </w:r>
    </w:p>
    <w:p w:rsidR="007A61C8" w:rsidRPr="00402BA7" w:rsidRDefault="007A61C8" w:rsidP="007A61C8">
      <w:pPr>
        <w:spacing w:line="276" w:lineRule="auto"/>
        <w:ind w:firstLine="540"/>
        <w:jc w:val="both"/>
        <w:rPr>
          <w:color w:val="000000"/>
        </w:rPr>
      </w:pPr>
      <w:r w:rsidRPr="00402BA7">
        <w:rPr>
          <w:color w:val="000000"/>
        </w:rPr>
        <w:t xml:space="preserve">Члени педагогічного колективу брали активну участь в методичній роботі району та міста. </w:t>
      </w:r>
    </w:p>
    <w:p w:rsidR="007A61C8" w:rsidRDefault="007A61C8" w:rsidP="007A61C8">
      <w:pPr>
        <w:spacing w:line="276" w:lineRule="auto"/>
        <w:ind w:firstLine="567"/>
        <w:jc w:val="both"/>
        <w:rPr>
          <w:i/>
          <w:color w:val="000000"/>
          <w:sz w:val="28"/>
          <w:szCs w:val="28"/>
        </w:rPr>
      </w:pPr>
      <w:r w:rsidRPr="00402BA7">
        <w:rPr>
          <w:color w:val="000000"/>
        </w:rPr>
        <w:t xml:space="preserve">Протягом 2018/2019року педагогічний колектив продовжував працювати над впровадженням таких </w:t>
      </w:r>
      <w:r w:rsidRPr="00402BA7">
        <w:rPr>
          <w:i/>
          <w:color w:val="000000"/>
        </w:rPr>
        <w:t xml:space="preserve"> </w:t>
      </w:r>
      <w:r w:rsidRPr="00D548D1">
        <w:rPr>
          <w:i/>
          <w:color w:val="000000"/>
          <w:sz w:val="28"/>
          <w:szCs w:val="28"/>
        </w:rPr>
        <w:t>інновацій:</w:t>
      </w:r>
    </w:p>
    <w:p w:rsidR="00D548D1" w:rsidRDefault="00D548D1" w:rsidP="007A61C8">
      <w:pPr>
        <w:spacing w:line="276" w:lineRule="auto"/>
        <w:ind w:firstLine="567"/>
        <w:jc w:val="both"/>
        <w:rPr>
          <w:i/>
          <w:color w:val="000000"/>
        </w:rPr>
      </w:pPr>
    </w:p>
    <w:tbl>
      <w:tblPr>
        <w:tblW w:w="9271"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2109"/>
        <w:gridCol w:w="1920"/>
        <w:gridCol w:w="4676"/>
      </w:tblGrid>
      <w:tr w:rsidR="00D548D1" w:rsidRPr="0066242C" w:rsidTr="00D548D1">
        <w:tc>
          <w:tcPr>
            <w:tcW w:w="566" w:type="dxa"/>
            <w:shd w:val="clear" w:color="auto" w:fill="66FF99"/>
          </w:tcPr>
          <w:p w:rsidR="00D548D1" w:rsidRPr="0066242C" w:rsidRDefault="00D548D1" w:rsidP="00D548D1">
            <w:pPr>
              <w:jc w:val="center"/>
              <w:rPr>
                <w:color w:val="000000"/>
              </w:rPr>
            </w:pPr>
            <w:r w:rsidRPr="0066242C">
              <w:rPr>
                <w:color w:val="000000"/>
              </w:rPr>
              <w:t>№</w:t>
            </w:r>
          </w:p>
        </w:tc>
        <w:tc>
          <w:tcPr>
            <w:tcW w:w="2109" w:type="dxa"/>
            <w:shd w:val="clear" w:color="auto" w:fill="66FF99"/>
          </w:tcPr>
          <w:p w:rsidR="00D548D1" w:rsidRPr="0066242C" w:rsidRDefault="00D548D1" w:rsidP="00D548D1">
            <w:pPr>
              <w:jc w:val="center"/>
              <w:rPr>
                <w:color w:val="000000"/>
              </w:rPr>
            </w:pPr>
            <w:r w:rsidRPr="0066242C">
              <w:rPr>
                <w:color w:val="000000"/>
              </w:rPr>
              <w:t>ПІБ педагога</w:t>
            </w:r>
          </w:p>
        </w:tc>
        <w:tc>
          <w:tcPr>
            <w:tcW w:w="1920" w:type="dxa"/>
            <w:shd w:val="clear" w:color="auto" w:fill="66FF99"/>
          </w:tcPr>
          <w:p w:rsidR="00D548D1" w:rsidRPr="0066242C" w:rsidRDefault="00D548D1" w:rsidP="00D548D1">
            <w:pPr>
              <w:jc w:val="center"/>
              <w:rPr>
                <w:color w:val="000000"/>
              </w:rPr>
            </w:pPr>
            <w:r w:rsidRPr="0066242C">
              <w:rPr>
                <w:color w:val="000000"/>
              </w:rPr>
              <w:t>Посада</w:t>
            </w:r>
          </w:p>
        </w:tc>
        <w:tc>
          <w:tcPr>
            <w:tcW w:w="4676" w:type="dxa"/>
            <w:shd w:val="clear" w:color="auto" w:fill="66FF99"/>
          </w:tcPr>
          <w:p w:rsidR="00D548D1" w:rsidRPr="0066242C" w:rsidRDefault="00D548D1" w:rsidP="00D548D1">
            <w:pPr>
              <w:jc w:val="center"/>
              <w:rPr>
                <w:color w:val="000000"/>
              </w:rPr>
            </w:pPr>
            <w:r w:rsidRPr="0066242C">
              <w:rPr>
                <w:color w:val="000000"/>
              </w:rPr>
              <w:t>Напрямок роботи</w:t>
            </w:r>
          </w:p>
        </w:tc>
      </w:tr>
      <w:tr w:rsidR="00D548D1" w:rsidRPr="0066242C" w:rsidTr="00D548D1">
        <w:tc>
          <w:tcPr>
            <w:tcW w:w="566" w:type="dxa"/>
          </w:tcPr>
          <w:p w:rsidR="00D548D1" w:rsidRPr="0066242C" w:rsidRDefault="00D548D1" w:rsidP="00D548D1">
            <w:pPr>
              <w:rPr>
                <w:color w:val="000000"/>
              </w:rPr>
            </w:pPr>
            <w:r w:rsidRPr="0066242C">
              <w:rPr>
                <w:color w:val="000000"/>
              </w:rPr>
              <w:t>1</w:t>
            </w:r>
          </w:p>
        </w:tc>
        <w:tc>
          <w:tcPr>
            <w:tcW w:w="2109" w:type="dxa"/>
          </w:tcPr>
          <w:p w:rsidR="00D548D1" w:rsidRPr="0066242C" w:rsidRDefault="00D548D1" w:rsidP="00D548D1">
            <w:pPr>
              <w:rPr>
                <w:color w:val="000000"/>
              </w:rPr>
            </w:pPr>
            <w:proofErr w:type="spellStart"/>
            <w:r w:rsidRPr="0066242C">
              <w:rPr>
                <w:color w:val="000000"/>
              </w:rPr>
              <w:t>Ляшук</w:t>
            </w:r>
            <w:proofErr w:type="spellEnd"/>
            <w:r w:rsidRPr="0066242C">
              <w:rPr>
                <w:color w:val="000000"/>
              </w:rPr>
              <w:t xml:space="preserve"> В.С.</w:t>
            </w:r>
          </w:p>
        </w:tc>
        <w:tc>
          <w:tcPr>
            <w:tcW w:w="1920" w:type="dxa"/>
          </w:tcPr>
          <w:p w:rsidR="00D548D1" w:rsidRPr="0066242C" w:rsidRDefault="00D548D1" w:rsidP="00D548D1">
            <w:pPr>
              <w:rPr>
                <w:color w:val="000000"/>
              </w:rPr>
            </w:pPr>
            <w:r w:rsidRPr="0066242C">
              <w:rPr>
                <w:color w:val="000000"/>
              </w:rPr>
              <w:t>Завідувач</w:t>
            </w:r>
          </w:p>
        </w:tc>
        <w:tc>
          <w:tcPr>
            <w:tcW w:w="4676" w:type="dxa"/>
            <w:vAlign w:val="center"/>
          </w:tcPr>
          <w:p w:rsidR="00D548D1" w:rsidRPr="0066242C" w:rsidRDefault="00D548D1" w:rsidP="00D548D1">
            <w:pPr>
              <w:jc w:val="center"/>
              <w:rPr>
                <w:color w:val="000000"/>
              </w:rPr>
            </w:pPr>
            <w:r w:rsidRPr="0066242C">
              <w:rPr>
                <w:color w:val="000000"/>
              </w:rPr>
              <w:t>Створення позитивного іміджу ДНЗ</w:t>
            </w:r>
          </w:p>
        </w:tc>
      </w:tr>
      <w:tr w:rsidR="00D548D1" w:rsidRPr="0066242C" w:rsidTr="00D548D1">
        <w:tc>
          <w:tcPr>
            <w:tcW w:w="566" w:type="dxa"/>
          </w:tcPr>
          <w:p w:rsidR="00D548D1" w:rsidRPr="0066242C" w:rsidRDefault="00D548D1" w:rsidP="00D548D1">
            <w:pPr>
              <w:rPr>
                <w:color w:val="000000"/>
              </w:rPr>
            </w:pPr>
            <w:r w:rsidRPr="0066242C">
              <w:rPr>
                <w:color w:val="000000"/>
              </w:rPr>
              <w:t>2</w:t>
            </w:r>
          </w:p>
        </w:tc>
        <w:tc>
          <w:tcPr>
            <w:tcW w:w="2109" w:type="dxa"/>
          </w:tcPr>
          <w:p w:rsidR="00D548D1" w:rsidRPr="0066242C" w:rsidRDefault="00D548D1" w:rsidP="00D548D1">
            <w:pPr>
              <w:rPr>
                <w:color w:val="000000"/>
              </w:rPr>
            </w:pPr>
            <w:proofErr w:type="spellStart"/>
            <w:r w:rsidRPr="0066242C">
              <w:rPr>
                <w:color w:val="000000"/>
              </w:rPr>
              <w:t>Витовтова</w:t>
            </w:r>
            <w:proofErr w:type="spellEnd"/>
            <w:r w:rsidRPr="0066242C">
              <w:rPr>
                <w:color w:val="000000"/>
              </w:rPr>
              <w:t xml:space="preserve"> Л.М. </w:t>
            </w:r>
          </w:p>
        </w:tc>
        <w:tc>
          <w:tcPr>
            <w:tcW w:w="1920" w:type="dxa"/>
          </w:tcPr>
          <w:p w:rsidR="00D548D1" w:rsidRPr="0066242C" w:rsidRDefault="00D548D1" w:rsidP="00D548D1">
            <w:pPr>
              <w:rPr>
                <w:color w:val="000000"/>
              </w:rPr>
            </w:pPr>
            <w:r w:rsidRPr="0066242C">
              <w:rPr>
                <w:color w:val="000000"/>
              </w:rPr>
              <w:t>Вихователь-методист</w:t>
            </w:r>
          </w:p>
        </w:tc>
        <w:tc>
          <w:tcPr>
            <w:tcW w:w="4676" w:type="dxa"/>
            <w:vAlign w:val="center"/>
          </w:tcPr>
          <w:p w:rsidR="00D548D1" w:rsidRPr="0066242C" w:rsidRDefault="00D548D1" w:rsidP="00D548D1">
            <w:pPr>
              <w:jc w:val="center"/>
              <w:rPr>
                <w:color w:val="000000"/>
              </w:rPr>
            </w:pPr>
            <w:r w:rsidRPr="0066242C">
              <w:rPr>
                <w:color w:val="000000"/>
              </w:rPr>
              <w:t>Активізація творчого потенціалу педагогів</w:t>
            </w:r>
          </w:p>
        </w:tc>
      </w:tr>
      <w:tr w:rsidR="00D548D1" w:rsidRPr="0066242C" w:rsidTr="00D548D1">
        <w:tc>
          <w:tcPr>
            <w:tcW w:w="566" w:type="dxa"/>
          </w:tcPr>
          <w:p w:rsidR="00D548D1" w:rsidRPr="0066242C" w:rsidRDefault="00D548D1" w:rsidP="00D548D1">
            <w:pPr>
              <w:rPr>
                <w:color w:val="000000"/>
              </w:rPr>
            </w:pPr>
            <w:r w:rsidRPr="0066242C">
              <w:rPr>
                <w:color w:val="000000"/>
              </w:rPr>
              <w:t>3</w:t>
            </w:r>
          </w:p>
        </w:tc>
        <w:tc>
          <w:tcPr>
            <w:tcW w:w="2109" w:type="dxa"/>
          </w:tcPr>
          <w:p w:rsidR="00D548D1" w:rsidRPr="0066242C" w:rsidRDefault="00D548D1" w:rsidP="00D548D1">
            <w:pPr>
              <w:rPr>
                <w:color w:val="000000"/>
              </w:rPr>
            </w:pPr>
            <w:proofErr w:type="spellStart"/>
            <w:r w:rsidRPr="0066242C">
              <w:rPr>
                <w:color w:val="000000"/>
              </w:rPr>
              <w:t>Серган</w:t>
            </w:r>
            <w:proofErr w:type="spellEnd"/>
            <w:r w:rsidRPr="0066242C">
              <w:rPr>
                <w:color w:val="000000"/>
              </w:rPr>
              <w:t xml:space="preserve"> Н.В.</w:t>
            </w:r>
          </w:p>
        </w:tc>
        <w:tc>
          <w:tcPr>
            <w:tcW w:w="1920" w:type="dxa"/>
          </w:tcPr>
          <w:p w:rsidR="00D548D1" w:rsidRPr="0066242C" w:rsidRDefault="00D548D1" w:rsidP="00D548D1">
            <w:pPr>
              <w:rPr>
                <w:color w:val="000000"/>
              </w:rPr>
            </w:pPr>
            <w:proofErr w:type="spellStart"/>
            <w:r w:rsidRPr="0066242C">
              <w:rPr>
                <w:color w:val="000000"/>
              </w:rPr>
              <w:t>Музкерівник</w:t>
            </w:r>
            <w:proofErr w:type="spellEnd"/>
          </w:p>
        </w:tc>
        <w:tc>
          <w:tcPr>
            <w:tcW w:w="4676" w:type="dxa"/>
            <w:vAlign w:val="center"/>
          </w:tcPr>
          <w:p w:rsidR="00D548D1" w:rsidRPr="0066242C" w:rsidRDefault="00D548D1" w:rsidP="00D548D1">
            <w:pPr>
              <w:jc w:val="center"/>
              <w:rPr>
                <w:color w:val="000000"/>
              </w:rPr>
            </w:pPr>
            <w:r w:rsidRPr="0066242C">
              <w:rPr>
                <w:color w:val="000000"/>
              </w:rPr>
              <w:t xml:space="preserve">Розвиток музично-ритмічних здібностей дошкільників </w:t>
            </w:r>
          </w:p>
        </w:tc>
      </w:tr>
      <w:tr w:rsidR="00D548D1" w:rsidRPr="0066242C" w:rsidTr="00D548D1">
        <w:tc>
          <w:tcPr>
            <w:tcW w:w="566" w:type="dxa"/>
          </w:tcPr>
          <w:p w:rsidR="00D548D1" w:rsidRPr="0066242C" w:rsidRDefault="00D548D1" w:rsidP="00D548D1">
            <w:pPr>
              <w:rPr>
                <w:color w:val="000000"/>
              </w:rPr>
            </w:pPr>
            <w:r w:rsidRPr="0066242C">
              <w:rPr>
                <w:color w:val="000000"/>
              </w:rPr>
              <w:t>4</w:t>
            </w:r>
          </w:p>
        </w:tc>
        <w:tc>
          <w:tcPr>
            <w:tcW w:w="2109" w:type="dxa"/>
          </w:tcPr>
          <w:p w:rsidR="00D548D1" w:rsidRPr="0066242C" w:rsidRDefault="00D548D1" w:rsidP="00D548D1">
            <w:pPr>
              <w:rPr>
                <w:color w:val="000000"/>
              </w:rPr>
            </w:pPr>
            <w:r w:rsidRPr="0066242C">
              <w:rPr>
                <w:color w:val="000000"/>
              </w:rPr>
              <w:t>Захарова Т.О.</w:t>
            </w:r>
          </w:p>
        </w:tc>
        <w:tc>
          <w:tcPr>
            <w:tcW w:w="1920" w:type="dxa"/>
          </w:tcPr>
          <w:p w:rsidR="00D548D1" w:rsidRPr="0066242C" w:rsidRDefault="00D548D1" w:rsidP="00D548D1">
            <w:pPr>
              <w:rPr>
                <w:color w:val="000000"/>
              </w:rPr>
            </w:pPr>
            <w:proofErr w:type="spellStart"/>
            <w:r w:rsidRPr="0066242C">
              <w:rPr>
                <w:color w:val="000000"/>
              </w:rPr>
              <w:t>Музкерівник</w:t>
            </w:r>
            <w:proofErr w:type="spellEnd"/>
          </w:p>
        </w:tc>
        <w:tc>
          <w:tcPr>
            <w:tcW w:w="4676" w:type="dxa"/>
            <w:vAlign w:val="center"/>
          </w:tcPr>
          <w:p w:rsidR="00D548D1" w:rsidRPr="0066242C" w:rsidRDefault="00D548D1" w:rsidP="00D548D1">
            <w:pPr>
              <w:jc w:val="center"/>
              <w:rPr>
                <w:color w:val="000000"/>
              </w:rPr>
            </w:pPr>
            <w:r w:rsidRPr="0066242C">
              <w:rPr>
                <w:color w:val="000000"/>
              </w:rPr>
              <w:t>Розвиток співочих умінь та навичок дошкільників</w:t>
            </w:r>
          </w:p>
        </w:tc>
      </w:tr>
      <w:tr w:rsidR="00D548D1" w:rsidRPr="0066242C" w:rsidTr="00D548D1">
        <w:tc>
          <w:tcPr>
            <w:tcW w:w="566" w:type="dxa"/>
          </w:tcPr>
          <w:p w:rsidR="00D548D1" w:rsidRPr="0066242C" w:rsidRDefault="00D548D1" w:rsidP="00D548D1">
            <w:pPr>
              <w:rPr>
                <w:color w:val="000000"/>
              </w:rPr>
            </w:pPr>
            <w:r w:rsidRPr="0066242C">
              <w:rPr>
                <w:color w:val="000000"/>
              </w:rPr>
              <w:t>5</w:t>
            </w:r>
          </w:p>
        </w:tc>
        <w:tc>
          <w:tcPr>
            <w:tcW w:w="2109" w:type="dxa"/>
          </w:tcPr>
          <w:p w:rsidR="00D548D1" w:rsidRPr="0066242C" w:rsidRDefault="00D548D1" w:rsidP="00D548D1">
            <w:pPr>
              <w:rPr>
                <w:color w:val="000000"/>
              </w:rPr>
            </w:pPr>
            <w:r w:rsidRPr="0066242C">
              <w:rPr>
                <w:color w:val="000000"/>
              </w:rPr>
              <w:t>Шеремет О.О.</w:t>
            </w:r>
          </w:p>
        </w:tc>
        <w:tc>
          <w:tcPr>
            <w:tcW w:w="1920" w:type="dxa"/>
          </w:tcPr>
          <w:p w:rsidR="00D548D1" w:rsidRPr="0066242C" w:rsidRDefault="00D548D1" w:rsidP="00D548D1">
            <w:pPr>
              <w:rPr>
                <w:color w:val="000000"/>
              </w:rPr>
            </w:pPr>
            <w:r w:rsidRPr="0066242C">
              <w:rPr>
                <w:color w:val="000000"/>
              </w:rPr>
              <w:t xml:space="preserve">Інструктор з </w:t>
            </w:r>
            <w:proofErr w:type="spellStart"/>
            <w:r w:rsidRPr="0066242C">
              <w:rPr>
                <w:color w:val="000000"/>
              </w:rPr>
              <w:t>фізвиховання</w:t>
            </w:r>
            <w:proofErr w:type="spellEnd"/>
          </w:p>
        </w:tc>
        <w:tc>
          <w:tcPr>
            <w:tcW w:w="4676" w:type="dxa"/>
            <w:vAlign w:val="center"/>
          </w:tcPr>
          <w:p w:rsidR="00D548D1" w:rsidRPr="0066242C" w:rsidRDefault="00D548D1" w:rsidP="00D548D1">
            <w:pPr>
              <w:jc w:val="center"/>
              <w:rPr>
                <w:color w:val="000000"/>
              </w:rPr>
            </w:pPr>
            <w:r w:rsidRPr="0066242C">
              <w:rPr>
                <w:color w:val="000000"/>
              </w:rPr>
              <w:t>Навчання плаванню дітей з використанням інноваційних технологій</w:t>
            </w:r>
          </w:p>
        </w:tc>
      </w:tr>
      <w:tr w:rsidR="00D548D1" w:rsidRPr="0066242C" w:rsidTr="00D548D1">
        <w:tc>
          <w:tcPr>
            <w:tcW w:w="566" w:type="dxa"/>
          </w:tcPr>
          <w:p w:rsidR="00D548D1" w:rsidRPr="0066242C" w:rsidRDefault="00D548D1" w:rsidP="00D548D1">
            <w:pPr>
              <w:rPr>
                <w:color w:val="000000"/>
              </w:rPr>
            </w:pPr>
            <w:r w:rsidRPr="0066242C">
              <w:rPr>
                <w:color w:val="000000"/>
              </w:rPr>
              <w:t>6</w:t>
            </w:r>
          </w:p>
        </w:tc>
        <w:tc>
          <w:tcPr>
            <w:tcW w:w="2109" w:type="dxa"/>
          </w:tcPr>
          <w:p w:rsidR="00D548D1" w:rsidRPr="0066242C" w:rsidRDefault="00D548D1" w:rsidP="00D548D1">
            <w:pPr>
              <w:rPr>
                <w:color w:val="000000"/>
              </w:rPr>
            </w:pPr>
            <w:proofErr w:type="spellStart"/>
            <w:r w:rsidRPr="0066242C">
              <w:rPr>
                <w:color w:val="000000"/>
              </w:rPr>
              <w:t>Караченцева</w:t>
            </w:r>
            <w:proofErr w:type="spellEnd"/>
            <w:r w:rsidRPr="0066242C">
              <w:rPr>
                <w:color w:val="000000"/>
              </w:rPr>
              <w:t xml:space="preserve"> С.В.</w:t>
            </w:r>
          </w:p>
        </w:tc>
        <w:tc>
          <w:tcPr>
            <w:tcW w:w="1920" w:type="dxa"/>
          </w:tcPr>
          <w:p w:rsidR="00D548D1" w:rsidRPr="0066242C" w:rsidRDefault="00D548D1" w:rsidP="00D548D1">
            <w:pPr>
              <w:rPr>
                <w:color w:val="000000"/>
              </w:rPr>
            </w:pPr>
            <w:r w:rsidRPr="0066242C">
              <w:rPr>
                <w:color w:val="000000"/>
              </w:rPr>
              <w:t xml:space="preserve">Інструктор з </w:t>
            </w:r>
            <w:proofErr w:type="spellStart"/>
            <w:r w:rsidRPr="0066242C">
              <w:rPr>
                <w:color w:val="000000"/>
              </w:rPr>
              <w:t>фізвиховання</w:t>
            </w:r>
            <w:proofErr w:type="spellEnd"/>
          </w:p>
        </w:tc>
        <w:tc>
          <w:tcPr>
            <w:tcW w:w="4676" w:type="dxa"/>
            <w:vAlign w:val="center"/>
          </w:tcPr>
          <w:p w:rsidR="00D548D1" w:rsidRPr="0066242C" w:rsidRDefault="00D548D1" w:rsidP="00D548D1">
            <w:pPr>
              <w:jc w:val="center"/>
              <w:rPr>
                <w:color w:val="000000"/>
              </w:rPr>
            </w:pPr>
            <w:r w:rsidRPr="0066242C">
              <w:rPr>
                <w:color w:val="000000"/>
              </w:rPr>
              <w:t>Використання нетрадиційного фізкультурного обладнання в роботі з дітьми дошкільного віку</w:t>
            </w:r>
          </w:p>
        </w:tc>
      </w:tr>
      <w:tr w:rsidR="00D548D1" w:rsidRPr="0066242C" w:rsidTr="00D548D1">
        <w:tc>
          <w:tcPr>
            <w:tcW w:w="566" w:type="dxa"/>
          </w:tcPr>
          <w:p w:rsidR="00D548D1" w:rsidRPr="0066242C" w:rsidRDefault="00D548D1" w:rsidP="00D548D1">
            <w:pPr>
              <w:rPr>
                <w:color w:val="000000"/>
              </w:rPr>
            </w:pPr>
            <w:r w:rsidRPr="0066242C">
              <w:rPr>
                <w:color w:val="000000"/>
              </w:rPr>
              <w:t>7</w:t>
            </w:r>
          </w:p>
        </w:tc>
        <w:tc>
          <w:tcPr>
            <w:tcW w:w="2109" w:type="dxa"/>
          </w:tcPr>
          <w:p w:rsidR="00D548D1" w:rsidRPr="0066242C" w:rsidRDefault="00D548D1" w:rsidP="00D548D1">
            <w:pPr>
              <w:rPr>
                <w:color w:val="000000"/>
              </w:rPr>
            </w:pPr>
            <w:proofErr w:type="spellStart"/>
            <w:r w:rsidRPr="0066242C">
              <w:rPr>
                <w:color w:val="000000"/>
              </w:rPr>
              <w:t>Абєлєнцева</w:t>
            </w:r>
            <w:proofErr w:type="spellEnd"/>
            <w:r w:rsidRPr="0066242C">
              <w:rPr>
                <w:color w:val="000000"/>
              </w:rPr>
              <w:t xml:space="preserve"> О.В.</w:t>
            </w:r>
          </w:p>
        </w:tc>
        <w:tc>
          <w:tcPr>
            <w:tcW w:w="1920" w:type="dxa"/>
          </w:tcPr>
          <w:p w:rsidR="00D548D1" w:rsidRPr="0066242C" w:rsidRDefault="00D548D1" w:rsidP="00D548D1">
            <w:pPr>
              <w:rPr>
                <w:color w:val="000000"/>
              </w:rPr>
            </w:pPr>
            <w:r w:rsidRPr="0066242C">
              <w:rPr>
                <w:color w:val="000000"/>
              </w:rPr>
              <w:t>Вихователь</w:t>
            </w:r>
          </w:p>
        </w:tc>
        <w:tc>
          <w:tcPr>
            <w:tcW w:w="4676" w:type="dxa"/>
            <w:vAlign w:val="center"/>
          </w:tcPr>
          <w:p w:rsidR="00D548D1" w:rsidRPr="0066242C" w:rsidRDefault="00D548D1" w:rsidP="00D548D1">
            <w:pPr>
              <w:jc w:val="center"/>
              <w:rPr>
                <w:color w:val="000000"/>
              </w:rPr>
            </w:pPr>
            <w:r w:rsidRPr="0066242C">
              <w:rPr>
                <w:color w:val="000000"/>
              </w:rPr>
              <w:t>Сенсорне виховання дітей раннього віку як засіб пізнавального розвитку</w:t>
            </w:r>
          </w:p>
        </w:tc>
      </w:tr>
      <w:tr w:rsidR="00D548D1" w:rsidRPr="0066242C" w:rsidTr="00D548D1">
        <w:tc>
          <w:tcPr>
            <w:tcW w:w="566" w:type="dxa"/>
          </w:tcPr>
          <w:p w:rsidR="00D548D1" w:rsidRPr="0066242C" w:rsidRDefault="00D548D1" w:rsidP="00D548D1">
            <w:pPr>
              <w:rPr>
                <w:color w:val="000000"/>
              </w:rPr>
            </w:pPr>
            <w:r w:rsidRPr="0066242C">
              <w:rPr>
                <w:color w:val="000000"/>
              </w:rPr>
              <w:t>8</w:t>
            </w:r>
          </w:p>
        </w:tc>
        <w:tc>
          <w:tcPr>
            <w:tcW w:w="2109" w:type="dxa"/>
          </w:tcPr>
          <w:p w:rsidR="00D548D1" w:rsidRPr="0066242C" w:rsidRDefault="00D548D1" w:rsidP="00D548D1">
            <w:pPr>
              <w:rPr>
                <w:color w:val="000000"/>
              </w:rPr>
            </w:pPr>
            <w:r w:rsidRPr="0066242C">
              <w:rPr>
                <w:color w:val="000000"/>
              </w:rPr>
              <w:t>Баєва І.М.</w:t>
            </w:r>
          </w:p>
        </w:tc>
        <w:tc>
          <w:tcPr>
            <w:tcW w:w="1920" w:type="dxa"/>
          </w:tcPr>
          <w:p w:rsidR="00D548D1" w:rsidRPr="0066242C" w:rsidRDefault="00D548D1" w:rsidP="00D548D1">
            <w:pPr>
              <w:rPr>
                <w:color w:val="000000"/>
              </w:rPr>
            </w:pPr>
            <w:r w:rsidRPr="0066242C">
              <w:rPr>
                <w:color w:val="000000"/>
              </w:rPr>
              <w:t>Вихователь</w:t>
            </w:r>
          </w:p>
        </w:tc>
        <w:tc>
          <w:tcPr>
            <w:tcW w:w="4676" w:type="dxa"/>
            <w:vAlign w:val="center"/>
          </w:tcPr>
          <w:p w:rsidR="00D548D1" w:rsidRPr="0066242C" w:rsidRDefault="00D548D1" w:rsidP="00D548D1">
            <w:pPr>
              <w:jc w:val="center"/>
              <w:rPr>
                <w:color w:val="000000"/>
              </w:rPr>
            </w:pPr>
            <w:r w:rsidRPr="0066242C">
              <w:rPr>
                <w:color w:val="000000"/>
              </w:rPr>
              <w:t>Мовленнєвий розвиток дітей дошкільного віку як засіб соціалізації</w:t>
            </w:r>
          </w:p>
        </w:tc>
      </w:tr>
      <w:tr w:rsidR="00D548D1" w:rsidRPr="0066242C" w:rsidTr="00D548D1">
        <w:tc>
          <w:tcPr>
            <w:tcW w:w="566" w:type="dxa"/>
          </w:tcPr>
          <w:p w:rsidR="00D548D1" w:rsidRPr="0066242C" w:rsidRDefault="00D548D1" w:rsidP="00D548D1">
            <w:pPr>
              <w:rPr>
                <w:color w:val="000000"/>
              </w:rPr>
            </w:pPr>
            <w:r w:rsidRPr="0066242C">
              <w:rPr>
                <w:color w:val="000000"/>
              </w:rPr>
              <w:t>9</w:t>
            </w:r>
          </w:p>
        </w:tc>
        <w:tc>
          <w:tcPr>
            <w:tcW w:w="2109" w:type="dxa"/>
          </w:tcPr>
          <w:p w:rsidR="00D548D1" w:rsidRPr="0066242C" w:rsidRDefault="00D548D1" w:rsidP="00D548D1">
            <w:pPr>
              <w:rPr>
                <w:color w:val="000000"/>
              </w:rPr>
            </w:pPr>
            <w:r w:rsidRPr="0066242C">
              <w:rPr>
                <w:color w:val="000000"/>
              </w:rPr>
              <w:t>Близнюк О.М.</w:t>
            </w:r>
          </w:p>
        </w:tc>
        <w:tc>
          <w:tcPr>
            <w:tcW w:w="1920" w:type="dxa"/>
          </w:tcPr>
          <w:p w:rsidR="00D548D1" w:rsidRPr="0066242C" w:rsidRDefault="00D548D1" w:rsidP="00D548D1">
            <w:pPr>
              <w:rPr>
                <w:color w:val="000000"/>
              </w:rPr>
            </w:pPr>
            <w:r w:rsidRPr="0066242C">
              <w:rPr>
                <w:color w:val="000000"/>
              </w:rPr>
              <w:t>Вихователь</w:t>
            </w:r>
          </w:p>
        </w:tc>
        <w:tc>
          <w:tcPr>
            <w:tcW w:w="4676" w:type="dxa"/>
            <w:vAlign w:val="center"/>
          </w:tcPr>
          <w:p w:rsidR="00D548D1" w:rsidRPr="0066242C" w:rsidRDefault="00D548D1" w:rsidP="00D548D1">
            <w:pPr>
              <w:jc w:val="center"/>
              <w:rPr>
                <w:color w:val="000000"/>
              </w:rPr>
            </w:pPr>
            <w:r w:rsidRPr="0066242C">
              <w:rPr>
                <w:color w:val="000000"/>
              </w:rPr>
              <w:t>Розвиток сенсорних здібностей дітей раннього віку</w:t>
            </w:r>
          </w:p>
        </w:tc>
      </w:tr>
      <w:tr w:rsidR="00D548D1" w:rsidRPr="0066242C" w:rsidTr="00D548D1">
        <w:tc>
          <w:tcPr>
            <w:tcW w:w="566" w:type="dxa"/>
          </w:tcPr>
          <w:p w:rsidR="00D548D1" w:rsidRPr="0066242C" w:rsidRDefault="00D548D1" w:rsidP="00D548D1">
            <w:pPr>
              <w:rPr>
                <w:color w:val="000000"/>
              </w:rPr>
            </w:pPr>
            <w:r w:rsidRPr="0066242C">
              <w:rPr>
                <w:color w:val="000000"/>
              </w:rPr>
              <w:t>10</w:t>
            </w:r>
          </w:p>
        </w:tc>
        <w:tc>
          <w:tcPr>
            <w:tcW w:w="2109" w:type="dxa"/>
          </w:tcPr>
          <w:p w:rsidR="00D548D1" w:rsidRPr="0066242C" w:rsidRDefault="00D548D1" w:rsidP="00D548D1">
            <w:pPr>
              <w:rPr>
                <w:color w:val="000000"/>
              </w:rPr>
            </w:pPr>
            <w:proofErr w:type="spellStart"/>
            <w:r w:rsidRPr="0066242C">
              <w:rPr>
                <w:color w:val="000000"/>
              </w:rPr>
              <w:t>Блінова</w:t>
            </w:r>
            <w:proofErr w:type="spellEnd"/>
            <w:r w:rsidRPr="0066242C">
              <w:rPr>
                <w:color w:val="000000"/>
              </w:rPr>
              <w:t xml:space="preserve"> К.О</w:t>
            </w:r>
          </w:p>
        </w:tc>
        <w:tc>
          <w:tcPr>
            <w:tcW w:w="1920" w:type="dxa"/>
          </w:tcPr>
          <w:p w:rsidR="00D548D1" w:rsidRPr="0066242C" w:rsidRDefault="00D548D1" w:rsidP="00D548D1">
            <w:pPr>
              <w:rPr>
                <w:color w:val="000000"/>
              </w:rPr>
            </w:pPr>
            <w:r w:rsidRPr="0066242C">
              <w:rPr>
                <w:color w:val="000000"/>
              </w:rPr>
              <w:t>Вихователь</w:t>
            </w:r>
          </w:p>
        </w:tc>
        <w:tc>
          <w:tcPr>
            <w:tcW w:w="4676" w:type="dxa"/>
            <w:vAlign w:val="center"/>
          </w:tcPr>
          <w:p w:rsidR="00D548D1" w:rsidRPr="0066242C" w:rsidRDefault="00D548D1" w:rsidP="00D548D1">
            <w:pPr>
              <w:jc w:val="center"/>
              <w:rPr>
                <w:color w:val="000000"/>
              </w:rPr>
            </w:pPr>
            <w:r w:rsidRPr="0066242C">
              <w:rPr>
                <w:color w:val="000000"/>
              </w:rPr>
              <w:t xml:space="preserve">Сенсорно-пізнавальний розвиток дітей </w:t>
            </w:r>
            <w:r w:rsidRPr="0066242C">
              <w:rPr>
                <w:color w:val="000000"/>
              </w:rPr>
              <w:lastRenderedPageBreak/>
              <w:t>третього року життя</w:t>
            </w:r>
          </w:p>
        </w:tc>
      </w:tr>
      <w:tr w:rsidR="00D548D1" w:rsidRPr="0066242C" w:rsidTr="00D548D1">
        <w:tc>
          <w:tcPr>
            <w:tcW w:w="566" w:type="dxa"/>
          </w:tcPr>
          <w:p w:rsidR="00D548D1" w:rsidRPr="0066242C" w:rsidRDefault="00D548D1" w:rsidP="00D548D1">
            <w:pPr>
              <w:rPr>
                <w:color w:val="000000"/>
              </w:rPr>
            </w:pPr>
            <w:r w:rsidRPr="0066242C">
              <w:rPr>
                <w:color w:val="000000"/>
              </w:rPr>
              <w:lastRenderedPageBreak/>
              <w:t>11</w:t>
            </w:r>
          </w:p>
        </w:tc>
        <w:tc>
          <w:tcPr>
            <w:tcW w:w="2109" w:type="dxa"/>
          </w:tcPr>
          <w:p w:rsidR="00D548D1" w:rsidRPr="0066242C" w:rsidRDefault="00D548D1" w:rsidP="00D548D1">
            <w:pPr>
              <w:rPr>
                <w:color w:val="000000"/>
              </w:rPr>
            </w:pPr>
            <w:r w:rsidRPr="0066242C">
              <w:rPr>
                <w:color w:val="000000"/>
              </w:rPr>
              <w:t>Волошина О.О.</w:t>
            </w:r>
          </w:p>
        </w:tc>
        <w:tc>
          <w:tcPr>
            <w:tcW w:w="1920" w:type="dxa"/>
          </w:tcPr>
          <w:p w:rsidR="00D548D1" w:rsidRPr="0066242C" w:rsidRDefault="00D548D1" w:rsidP="00D548D1">
            <w:pPr>
              <w:rPr>
                <w:color w:val="000000"/>
              </w:rPr>
            </w:pPr>
            <w:r w:rsidRPr="0066242C">
              <w:rPr>
                <w:color w:val="000000"/>
              </w:rPr>
              <w:t>Вихователь</w:t>
            </w:r>
          </w:p>
        </w:tc>
        <w:tc>
          <w:tcPr>
            <w:tcW w:w="4676" w:type="dxa"/>
            <w:vAlign w:val="center"/>
          </w:tcPr>
          <w:p w:rsidR="00D548D1" w:rsidRPr="0066242C" w:rsidRDefault="00D548D1" w:rsidP="00D548D1">
            <w:pPr>
              <w:jc w:val="center"/>
              <w:rPr>
                <w:color w:val="000000"/>
              </w:rPr>
            </w:pPr>
            <w:r w:rsidRPr="0066242C">
              <w:rPr>
                <w:color w:val="000000"/>
              </w:rPr>
              <w:t>Інтегровані заняття як засіб активізації пізнавального розвитку дошкільників</w:t>
            </w:r>
          </w:p>
        </w:tc>
      </w:tr>
      <w:tr w:rsidR="00D548D1" w:rsidRPr="0066242C" w:rsidTr="00D548D1">
        <w:tc>
          <w:tcPr>
            <w:tcW w:w="566" w:type="dxa"/>
          </w:tcPr>
          <w:p w:rsidR="00D548D1" w:rsidRPr="0066242C" w:rsidRDefault="00D548D1" w:rsidP="00D548D1">
            <w:pPr>
              <w:rPr>
                <w:color w:val="000000"/>
              </w:rPr>
            </w:pPr>
            <w:r w:rsidRPr="0066242C">
              <w:rPr>
                <w:color w:val="000000"/>
              </w:rPr>
              <w:t>12</w:t>
            </w:r>
          </w:p>
        </w:tc>
        <w:tc>
          <w:tcPr>
            <w:tcW w:w="2109" w:type="dxa"/>
          </w:tcPr>
          <w:p w:rsidR="00D548D1" w:rsidRPr="0066242C" w:rsidRDefault="00D548D1" w:rsidP="00D548D1">
            <w:pPr>
              <w:rPr>
                <w:color w:val="000000"/>
              </w:rPr>
            </w:pPr>
            <w:r w:rsidRPr="0066242C">
              <w:rPr>
                <w:color w:val="000000"/>
              </w:rPr>
              <w:t>Горєва Т.В.</w:t>
            </w:r>
          </w:p>
        </w:tc>
        <w:tc>
          <w:tcPr>
            <w:tcW w:w="1920" w:type="dxa"/>
          </w:tcPr>
          <w:p w:rsidR="00D548D1" w:rsidRPr="0066242C" w:rsidRDefault="00D548D1" w:rsidP="00D548D1">
            <w:pPr>
              <w:rPr>
                <w:color w:val="000000"/>
              </w:rPr>
            </w:pPr>
            <w:r w:rsidRPr="0066242C">
              <w:rPr>
                <w:color w:val="000000"/>
              </w:rPr>
              <w:t>Вихователь</w:t>
            </w:r>
          </w:p>
        </w:tc>
        <w:tc>
          <w:tcPr>
            <w:tcW w:w="4676" w:type="dxa"/>
            <w:vAlign w:val="center"/>
          </w:tcPr>
          <w:p w:rsidR="00D548D1" w:rsidRPr="0066242C" w:rsidRDefault="00D548D1" w:rsidP="00D548D1">
            <w:pPr>
              <w:jc w:val="center"/>
              <w:rPr>
                <w:color w:val="000000"/>
              </w:rPr>
            </w:pPr>
            <w:r w:rsidRPr="0066242C">
              <w:rPr>
                <w:color w:val="000000"/>
              </w:rPr>
              <w:t>Розвиток трудових навичок дошкільників</w:t>
            </w:r>
          </w:p>
        </w:tc>
      </w:tr>
      <w:tr w:rsidR="00D548D1" w:rsidRPr="0066242C" w:rsidTr="00D548D1">
        <w:tc>
          <w:tcPr>
            <w:tcW w:w="566" w:type="dxa"/>
          </w:tcPr>
          <w:p w:rsidR="00D548D1" w:rsidRPr="0066242C" w:rsidRDefault="00D548D1" w:rsidP="00D548D1">
            <w:pPr>
              <w:rPr>
                <w:color w:val="000000"/>
              </w:rPr>
            </w:pPr>
            <w:r w:rsidRPr="0066242C">
              <w:rPr>
                <w:color w:val="000000"/>
              </w:rPr>
              <w:t>13</w:t>
            </w:r>
          </w:p>
        </w:tc>
        <w:tc>
          <w:tcPr>
            <w:tcW w:w="2109" w:type="dxa"/>
          </w:tcPr>
          <w:p w:rsidR="00D548D1" w:rsidRPr="0066242C" w:rsidRDefault="00D548D1" w:rsidP="00D548D1">
            <w:pPr>
              <w:rPr>
                <w:color w:val="000000"/>
              </w:rPr>
            </w:pPr>
            <w:r w:rsidRPr="0066242C">
              <w:rPr>
                <w:color w:val="000000"/>
              </w:rPr>
              <w:t>Ільченко П.А.</w:t>
            </w:r>
          </w:p>
        </w:tc>
        <w:tc>
          <w:tcPr>
            <w:tcW w:w="1920" w:type="dxa"/>
          </w:tcPr>
          <w:p w:rsidR="00D548D1" w:rsidRPr="0066242C" w:rsidRDefault="00D548D1" w:rsidP="00D548D1">
            <w:pPr>
              <w:rPr>
                <w:color w:val="000000"/>
              </w:rPr>
            </w:pPr>
            <w:r w:rsidRPr="0066242C">
              <w:rPr>
                <w:color w:val="000000"/>
              </w:rPr>
              <w:t>Вихователь</w:t>
            </w:r>
          </w:p>
        </w:tc>
        <w:tc>
          <w:tcPr>
            <w:tcW w:w="4676" w:type="dxa"/>
            <w:vAlign w:val="center"/>
          </w:tcPr>
          <w:p w:rsidR="00D548D1" w:rsidRPr="0066242C" w:rsidRDefault="00D548D1" w:rsidP="00D548D1">
            <w:pPr>
              <w:jc w:val="center"/>
              <w:rPr>
                <w:color w:val="000000"/>
              </w:rPr>
            </w:pPr>
            <w:r w:rsidRPr="0066242C">
              <w:rPr>
                <w:color w:val="000000"/>
              </w:rPr>
              <w:t xml:space="preserve">Ознайомлення дошкільників з навколишнім світом </w:t>
            </w:r>
          </w:p>
        </w:tc>
      </w:tr>
      <w:tr w:rsidR="00D548D1" w:rsidRPr="0066242C" w:rsidTr="00D548D1">
        <w:tc>
          <w:tcPr>
            <w:tcW w:w="566" w:type="dxa"/>
          </w:tcPr>
          <w:p w:rsidR="00D548D1" w:rsidRPr="0066242C" w:rsidRDefault="00D548D1" w:rsidP="00D548D1">
            <w:pPr>
              <w:rPr>
                <w:color w:val="000000"/>
              </w:rPr>
            </w:pPr>
            <w:r w:rsidRPr="0066242C">
              <w:rPr>
                <w:color w:val="000000"/>
              </w:rPr>
              <w:t>14</w:t>
            </w:r>
          </w:p>
        </w:tc>
        <w:tc>
          <w:tcPr>
            <w:tcW w:w="2109" w:type="dxa"/>
          </w:tcPr>
          <w:p w:rsidR="00D548D1" w:rsidRPr="0066242C" w:rsidRDefault="00D548D1" w:rsidP="00D548D1">
            <w:pPr>
              <w:rPr>
                <w:color w:val="000000"/>
              </w:rPr>
            </w:pPr>
            <w:proofErr w:type="spellStart"/>
            <w:r w:rsidRPr="0066242C">
              <w:rPr>
                <w:color w:val="000000"/>
              </w:rPr>
              <w:t>Піскунова</w:t>
            </w:r>
            <w:proofErr w:type="spellEnd"/>
            <w:r w:rsidRPr="0066242C">
              <w:rPr>
                <w:color w:val="000000"/>
              </w:rPr>
              <w:t xml:space="preserve"> Л.В.</w:t>
            </w:r>
          </w:p>
        </w:tc>
        <w:tc>
          <w:tcPr>
            <w:tcW w:w="1920" w:type="dxa"/>
          </w:tcPr>
          <w:p w:rsidR="00D548D1" w:rsidRPr="0066242C" w:rsidRDefault="00D548D1" w:rsidP="00D548D1">
            <w:pPr>
              <w:rPr>
                <w:color w:val="000000"/>
              </w:rPr>
            </w:pPr>
            <w:r w:rsidRPr="0066242C">
              <w:rPr>
                <w:color w:val="000000"/>
              </w:rPr>
              <w:t>Вихователь</w:t>
            </w:r>
          </w:p>
        </w:tc>
        <w:tc>
          <w:tcPr>
            <w:tcW w:w="4676" w:type="dxa"/>
            <w:vAlign w:val="center"/>
          </w:tcPr>
          <w:p w:rsidR="00D548D1" w:rsidRPr="0066242C" w:rsidRDefault="00D548D1" w:rsidP="00D548D1">
            <w:pPr>
              <w:jc w:val="center"/>
              <w:rPr>
                <w:color w:val="000000"/>
              </w:rPr>
            </w:pPr>
            <w:r w:rsidRPr="0066242C">
              <w:rPr>
                <w:color w:val="000000"/>
              </w:rPr>
              <w:t>Екологічна освіта дошкільників</w:t>
            </w:r>
          </w:p>
        </w:tc>
      </w:tr>
      <w:tr w:rsidR="00D548D1" w:rsidRPr="0066242C" w:rsidTr="00D548D1">
        <w:tc>
          <w:tcPr>
            <w:tcW w:w="566" w:type="dxa"/>
          </w:tcPr>
          <w:p w:rsidR="00D548D1" w:rsidRPr="0066242C" w:rsidRDefault="00D548D1" w:rsidP="00D548D1">
            <w:pPr>
              <w:rPr>
                <w:color w:val="000000"/>
              </w:rPr>
            </w:pPr>
            <w:r w:rsidRPr="0066242C">
              <w:rPr>
                <w:color w:val="000000"/>
              </w:rPr>
              <w:t>15</w:t>
            </w:r>
          </w:p>
        </w:tc>
        <w:tc>
          <w:tcPr>
            <w:tcW w:w="2109" w:type="dxa"/>
          </w:tcPr>
          <w:p w:rsidR="00D548D1" w:rsidRPr="0066242C" w:rsidRDefault="00D548D1" w:rsidP="00D548D1">
            <w:pPr>
              <w:rPr>
                <w:color w:val="000000"/>
              </w:rPr>
            </w:pPr>
            <w:r w:rsidRPr="0066242C">
              <w:rPr>
                <w:color w:val="000000"/>
              </w:rPr>
              <w:t>Ковтун О.І.</w:t>
            </w:r>
          </w:p>
        </w:tc>
        <w:tc>
          <w:tcPr>
            <w:tcW w:w="1920" w:type="dxa"/>
          </w:tcPr>
          <w:p w:rsidR="00D548D1" w:rsidRPr="0066242C" w:rsidRDefault="00D548D1" w:rsidP="00D548D1">
            <w:pPr>
              <w:rPr>
                <w:color w:val="000000"/>
              </w:rPr>
            </w:pPr>
            <w:r w:rsidRPr="0066242C">
              <w:rPr>
                <w:color w:val="000000"/>
              </w:rPr>
              <w:t>Вихователь</w:t>
            </w:r>
          </w:p>
        </w:tc>
        <w:tc>
          <w:tcPr>
            <w:tcW w:w="4676" w:type="dxa"/>
            <w:vAlign w:val="center"/>
          </w:tcPr>
          <w:p w:rsidR="00D548D1" w:rsidRPr="0066242C" w:rsidRDefault="00D548D1" w:rsidP="00D548D1">
            <w:pPr>
              <w:jc w:val="center"/>
              <w:rPr>
                <w:color w:val="000000"/>
              </w:rPr>
            </w:pPr>
            <w:r w:rsidRPr="0066242C">
              <w:rPr>
                <w:color w:val="000000"/>
              </w:rPr>
              <w:t>Правове виховання дітей дошкільного віку</w:t>
            </w:r>
          </w:p>
        </w:tc>
      </w:tr>
      <w:tr w:rsidR="00D548D1" w:rsidRPr="0066242C" w:rsidTr="00D548D1">
        <w:tc>
          <w:tcPr>
            <w:tcW w:w="566" w:type="dxa"/>
          </w:tcPr>
          <w:p w:rsidR="00D548D1" w:rsidRPr="0066242C" w:rsidRDefault="00D548D1" w:rsidP="00D548D1">
            <w:pPr>
              <w:rPr>
                <w:color w:val="000000"/>
              </w:rPr>
            </w:pPr>
            <w:r w:rsidRPr="0066242C">
              <w:rPr>
                <w:color w:val="000000"/>
              </w:rPr>
              <w:t>16</w:t>
            </w:r>
          </w:p>
        </w:tc>
        <w:tc>
          <w:tcPr>
            <w:tcW w:w="2109" w:type="dxa"/>
          </w:tcPr>
          <w:p w:rsidR="00D548D1" w:rsidRPr="0066242C" w:rsidRDefault="00D548D1" w:rsidP="00D548D1">
            <w:pPr>
              <w:rPr>
                <w:color w:val="000000"/>
              </w:rPr>
            </w:pPr>
            <w:proofErr w:type="spellStart"/>
            <w:r w:rsidRPr="0066242C">
              <w:rPr>
                <w:color w:val="000000"/>
              </w:rPr>
              <w:t>Сєрих</w:t>
            </w:r>
            <w:proofErr w:type="spellEnd"/>
            <w:r w:rsidRPr="0066242C">
              <w:rPr>
                <w:color w:val="000000"/>
              </w:rPr>
              <w:t xml:space="preserve"> С.В.</w:t>
            </w:r>
          </w:p>
        </w:tc>
        <w:tc>
          <w:tcPr>
            <w:tcW w:w="1920" w:type="dxa"/>
          </w:tcPr>
          <w:p w:rsidR="00D548D1" w:rsidRPr="0066242C" w:rsidRDefault="00D548D1" w:rsidP="00D548D1">
            <w:pPr>
              <w:rPr>
                <w:color w:val="000000"/>
              </w:rPr>
            </w:pPr>
            <w:r w:rsidRPr="0066242C">
              <w:rPr>
                <w:color w:val="000000"/>
              </w:rPr>
              <w:t>Вихователь</w:t>
            </w:r>
          </w:p>
        </w:tc>
        <w:tc>
          <w:tcPr>
            <w:tcW w:w="4676" w:type="dxa"/>
            <w:vAlign w:val="center"/>
          </w:tcPr>
          <w:p w:rsidR="00D548D1" w:rsidRPr="0066242C" w:rsidRDefault="00D548D1" w:rsidP="00D548D1">
            <w:pPr>
              <w:jc w:val="center"/>
              <w:rPr>
                <w:color w:val="000000"/>
              </w:rPr>
            </w:pPr>
            <w:r w:rsidRPr="0066242C">
              <w:rPr>
                <w:color w:val="000000"/>
              </w:rPr>
              <w:t xml:space="preserve">Морально-етичне виховання дітей </w:t>
            </w:r>
          </w:p>
        </w:tc>
      </w:tr>
      <w:tr w:rsidR="00D548D1" w:rsidRPr="0066242C" w:rsidTr="00D548D1">
        <w:tc>
          <w:tcPr>
            <w:tcW w:w="566" w:type="dxa"/>
          </w:tcPr>
          <w:p w:rsidR="00D548D1" w:rsidRPr="0066242C" w:rsidRDefault="00D548D1" w:rsidP="00D548D1">
            <w:pPr>
              <w:rPr>
                <w:color w:val="000000"/>
              </w:rPr>
            </w:pPr>
            <w:r w:rsidRPr="0066242C">
              <w:rPr>
                <w:color w:val="000000"/>
              </w:rPr>
              <w:t>17</w:t>
            </w:r>
          </w:p>
        </w:tc>
        <w:tc>
          <w:tcPr>
            <w:tcW w:w="2109" w:type="dxa"/>
          </w:tcPr>
          <w:p w:rsidR="00D548D1" w:rsidRPr="0066242C" w:rsidRDefault="00D548D1" w:rsidP="00D548D1">
            <w:pPr>
              <w:rPr>
                <w:color w:val="000000"/>
              </w:rPr>
            </w:pPr>
            <w:proofErr w:type="spellStart"/>
            <w:r w:rsidRPr="0066242C">
              <w:rPr>
                <w:color w:val="000000"/>
              </w:rPr>
              <w:t>Шеянова</w:t>
            </w:r>
            <w:proofErr w:type="spellEnd"/>
            <w:r w:rsidRPr="0066242C">
              <w:rPr>
                <w:color w:val="000000"/>
              </w:rPr>
              <w:t xml:space="preserve"> Т.В.</w:t>
            </w:r>
          </w:p>
        </w:tc>
        <w:tc>
          <w:tcPr>
            <w:tcW w:w="1920" w:type="dxa"/>
          </w:tcPr>
          <w:p w:rsidR="00D548D1" w:rsidRPr="0066242C" w:rsidRDefault="00D548D1" w:rsidP="00D548D1">
            <w:pPr>
              <w:rPr>
                <w:color w:val="000000"/>
              </w:rPr>
            </w:pPr>
            <w:r w:rsidRPr="0066242C">
              <w:rPr>
                <w:color w:val="000000"/>
              </w:rPr>
              <w:t>Вихователь</w:t>
            </w:r>
          </w:p>
        </w:tc>
        <w:tc>
          <w:tcPr>
            <w:tcW w:w="4676" w:type="dxa"/>
            <w:vAlign w:val="center"/>
          </w:tcPr>
          <w:p w:rsidR="00D548D1" w:rsidRPr="0066242C" w:rsidRDefault="00D548D1" w:rsidP="00D548D1">
            <w:pPr>
              <w:jc w:val="center"/>
              <w:rPr>
                <w:color w:val="000000"/>
              </w:rPr>
            </w:pPr>
            <w:r w:rsidRPr="0066242C">
              <w:rPr>
                <w:color w:val="000000"/>
              </w:rPr>
              <w:t>Створення умов для всебічного розвитку дошкільників</w:t>
            </w:r>
          </w:p>
        </w:tc>
      </w:tr>
      <w:tr w:rsidR="00D548D1" w:rsidRPr="0066242C" w:rsidTr="00D548D1">
        <w:tc>
          <w:tcPr>
            <w:tcW w:w="566" w:type="dxa"/>
          </w:tcPr>
          <w:p w:rsidR="00D548D1" w:rsidRPr="0066242C" w:rsidRDefault="00D548D1" w:rsidP="00D548D1">
            <w:pPr>
              <w:rPr>
                <w:color w:val="000000"/>
              </w:rPr>
            </w:pPr>
            <w:r w:rsidRPr="0066242C">
              <w:rPr>
                <w:color w:val="000000"/>
              </w:rPr>
              <w:t>18</w:t>
            </w:r>
          </w:p>
        </w:tc>
        <w:tc>
          <w:tcPr>
            <w:tcW w:w="2109" w:type="dxa"/>
          </w:tcPr>
          <w:p w:rsidR="00D548D1" w:rsidRPr="0066242C" w:rsidRDefault="00D548D1" w:rsidP="00D548D1">
            <w:pPr>
              <w:rPr>
                <w:color w:val="000000"/>
              </w:rPr>
            </w:pPr>
            <w:r w:rsidRPr="0066242C">
              <w:rPr>
                <w:color w:val="000000"/>
              </w:rPr>
              <w:t>Шумейко А.Г.</w:t>
            </w:r>
          </w:p>
        </w:tc>
        <w:tc>
          <w:tcPr>
            <w:tcW w:w="1920" w:type="dxa"/>
          </w:tcPr>
          <w:p w:rsidR="00D548D1" w:rsidRPr="0066242C" w:rsidRDefault="00D548D1" w:rsidP="00D548D1">
            <w:pPr>
              <w:rPr>
                <w:color w:val="000000"/>
              </w:rPr>
            </w:pPr>
            <w:r w:rsidRPr="0066242C">
              <w:rPr>
                <w:color w:val="000000"/>
              </w:rPr>
              <w:t>Вихователь</w:t>
            </w:r>
          </w:p>
        </w:tc>
        <w:tc>
          <w:tcPr>
            <w:tcW w:w="4676" w:type="dxa"/>
            <w:vAlign w:val="center"/>
          </w:tcPr>
          <w:p w:rsidR="00D548D1" w:rsidRPr="0066242C" w:rsidRDefault="00D548D1" w:rsidP="00D548D1">
            <w:pPr>
              <w:jc w:val="center"/>
              <w:rPr>
                <w:color w:val="000000"/>
              </w:rPr>
            </w:pPr>
            <w:r w:rsidRPr="0066242C">
              <w:rPr>
                <w:color w:val="000000"/>
              </w:rPr>
              <w:t>Інтеграція нетрадиційних технік малювання в зображувальне мистецтво для дітей старшого дошкільного віку</w:t>
            </w:r>
          </w:p>
        </w:tc>
      </w:tr>
    </w:tbl>
    <w:p w:rsidR="007A61C8" w:rsidRPr="00402BA7" w:rsidRDefault="007A61C8" w:rsidP="007A61C8">
      <w:pPr>
        <w:spacing w:line="276" w:lineRule="auto"/>
        <w:jc w:val="both"/>
        <w:rPr>
          <w:b/>
          <w:i/>
          <w:color w:val="000000"/>
        </w:rPr>
      </w:pPr>
      <w:r w:rsidRPr="00402BA7">
        <w:rPr>
          <w:b/>
          <w:i/>
          <w:color w:val="000000"/>
        </w:rPr>
        <w:t>3. Вжиті керівником заходи щодо зміцнення та модернізації матеріально-технічної бази закладу дошкільної освіти</w:t>
      </w:r>
    </w:p>
    <w:p w:rsidR="007A61C8" w:rsidRPr="00402BA7" w:rsidRDefault="007A61C8" w:rsidP="007A61C8">
      <w:pPr>
        <w:spacing w:line="276" w:lineRule="auto"/>
        <w:jc w:val="both"/>
        <w:rPr>
          <w:color w:val="000000"/>
        </w:rPr>
      </w:pPr>
      <w:r w:rsidRPr="00402BA7">
        <w:rPr>
          <w:color w:val="000000"/>
        </w:rPr>
        <w:t xml:space="preserve">      </w:t>
      </w:r>
      <w:r w:rsidRPr="00402BA7">
        <w:rPr>
          <w:color w:val="000000"/>
        </w:rPr>
        <w:tab/>
        <w:t>Вирішення  проблеми  зміцнення та модернізації матеріально-технічної бази закладу у 201</w:t>
      </w:r>
      <w:r w:rsidR="00D548D1">
        <w:rPr>
          <w:color w:val="000000"/>
        </w:rPr>
        <w:t>9</w:t>
      </w:r>
      <w:r w:rsidRPr="00402BA7">
        <w:rPr>
          <w:color w:val="000000"/>
        </w:rPr>
        <w:t>/20</w:t>
      </w:r>
      <w:r w:rsidR="00D548D1">
        <w:rPr>
          <w:color w:val="000000"/>
        </w:rPr>
        <w:t>20</w:t>
      </w:r>
      <w:r w:rsidRPr="00402BA7">
        <w:rPr>
          <w:color w:val="000000"/>
        </w:rPr>
        <w:t xml:space="preserve"> навчальному році здійснювалось завдяки залученню до роботи представників батьківських комітетів груп та членів Ради закладу, окремих батьків. Питання щодо залучення благодійних батьківських внесків та напрямки їх витрачання обговорювались та ухвалювались під час засідань батьківських комітетів груп та Ради закладу.</w:t>
      </w:r>
    </w:p>
    <w:p w:rsidR="007A61C8" w:rsidRPr="00402BA7" w:rsidRDefault="007A61C8" w:rsidP="007A61C8">
      <w:pPr>
        <w:spacing w:line="276" w:lineRule="auto"/>
        <w:ind w:firstLine="709"/>
        <w:jc w:val="both"/>
        <w:rPr>
          <w:color w:val="000000"/>
        </w:rPr>
      </w:pPr>
      <w:r w:rsidRPr="00402BA7">
        <w:rPr>
          <w:color w:val="000000"/>
        </w:rPr>
        <w:t>Аналіз проведення роботи щодо зміцнення матеріально-технічної бази закладу упродовж 201</w:t>
      </w:r>
      <w:r w:rsidR="00D548D1">
        <w:rPr>
          <w:color w:val="000000"/>
        </w:rPr>
        <w:t>9</w:t>
      </w:r>
      <w:r w:rsidRPr="00402BA7">
        <w:rPr>
          <w:color w:val="000000"/>
        </w:rPr>
        <w:t>/20</w:t>
      </w:r>
      <w:r w:rsidR="00D548D1">
        <w:rPr>
          <w:color w:val="000000"/>
        </w:rPr>
        <w:t>20</w:t>
      </w:r>
      <w:r w:rsidRPr="00402BA7">
        <w:rPr>
          <w:color w:val="000000"/>
        </w:rPr>
        <w:t xml:space="preserve"> навчального року  показав, що </w:t>
      </w:r>
      <w:r w:rsidRPr="00402BA7">
        <w:rPr>
          <w:rFonts w:eastAsia="PMingLiU"/>
          <w:color w:val="000000"/>
        </w:rPr>
        <w:t xml:space="preserve">план проведення капітального та поточного ремонту виконано </w:t>
      </w:r>
      <w:r w:rsidR="00F303B7">
        <w:rPr>
          <w:rFonts w:eastAsia="PMingLiU"/>
          <w:color w:val="000000"/>
        </w:rPr>
        <w:t xml:space="preserve">не </w:t>
      </w:r>
      <w:r w:rsidRPr="00402BA7">
        <w:rPr>
          <w:rFonts w:eastAsia="PMingLiU"/>
          <w:color w:val="000000"/>
        </w:rPr>
        <w:t xml:space="preserve">повністю. </w:t>
      </w:r>
      <w:r w:rsidR="00F303B7">
        <w:rPr>
          <w:rFonts w:eastAsia="PMingLiU"/>
          <w:color w:val="000000"/>
        </w:rPr>
        <w:t>Цьому зашкодив карантин. Капітальний ремонт коридору першого поверху перенесено на наступний рік.</w:t>
      </w:r>
    </w:p>
    <w:p w:rsidR="007A61C8" w:rsidRPr="00402BA7" w:rsidRDefault="007A61C8" w:rsidP="007A61C8">
      <w:pPr>
        <w:spacing w:line="276" w:lineRule="auto"/>
        <w:ind w:firstLine="708"/>
        <w:jc w:val="both"/>
        <w:rPr>
          <w:rFonts w:eastAsia="PMingLiU"/>
          <w:color w:val="000000"/>
        </w:rPr>
      </w:pPr>
      <w:r w:rsidRPr="00402BA7">
        <w:rPr>
          <w:rFonts w:eastAsia="PMingLiU"/>
          <w:color w:val="000000"/>
        </w:rPr>
        <w:t xml:space="preserve">За рахунок благодійної допомоги батьків проведено ряд робіт направлених на покращення умов та охорону життя:  </w:t>
      </w:r>
    </w:p>
    <w:p w:rsidR="007A61C8" w:rsidRPr="00402BA7" w:rsidRDefault="007A61C8" w:rsidP="00164799">
      <w:pPr>
        <w:numPr>
          <w:ilvl w:val="0"/>
          <w:numId w:val="10"/>
        </w:numPr>
        <w:suppressAutoHyphens/>
        <w:spacing w:line="276" w:lineRule="auto"/>
        <w:ind w:left="0" w:firstLine="758"/>
        <w:jc w:val="both"/>
        <w:rPr>
          <w:rFonts w:eastAsia="PMingLiU"/>
          <w:color w:val="000000"/>
        </w:rPr>
      </w:pPr>
      <w:r w:rsidRPr="00402BA7">
        <w:rPr>
          <w:rFonts w:eastAsia="PMingLiU"/>
          <w:color w:val="000000"/>
        </w:rPr>
        <w:t>проведено підготовку опалювальної системи,</w:t>
      </w:r>
    </w:p>
    <w:p w:rsidR="007A61C8" w:rsidRPr="00402BA7" w:rsidRDefault="007A61C8" w:rsidP="00164799">
      <w:pPr>
        <w:numPr>
          <w:ilvl w:val="0"/>
          <w:numId w:val="10"/>
        </w:numPr>
        <w:suppressAutoHyphens/>
        <w:spacing w:line="276" w:lineRule="auto"/>
        <w:ind w:left="0" w:firstLine="758"/>
        <w:jc w:val="both"/>
        <w:rPr>
          <w:rFonts w:eastAsia="PMingLiU"/>
          <w:color w:val="000000"/>
        </w:rPr>
      </w:pPr>
      <w:r w:rsidRPr="00402BA7">
        <w:rPr>
          <w:szCs w:val="28"/>
        </w:rPr>
        <w:t xml:space="preserve">проведено дезінсекцію, дезінфекцію, дератизацію приміщень та хімічну обробку килимів </w:t>
      </w:r>
    </w:p>
    <w:p w:rsidR="007A61C8" w:rsidRPr="00402BA7" w:rsidRDefault="007A61C8" w:rsidP="00164799">
      <w:pPr>
        <w:numPr>
          <w:ilvl w:val="0"/>
          <w:numId w:val="10"/>
        </w:numPr>
        <w:suppressAutoHyphens/>
        <w:spacing w:line="276" w:lineRule="auto"/>
        <w:ind w:left="0" w:firstLine="758"/>
        <w:jc w:val="both"/>
        <w:rPr>
          <w:rFonts w:eastAsia="PMingLiU"/>
          <w:color w:val="000000"/>
        </w:rPr>
      </w:pPr>
      <w:r w:rsidRPr="00402BA7">
        <w:rPr>
          <w:szCs w:val="28"/>
        </w:rPr>
        <w:t xml:space="preserve">проведено утилізацію відпрацьованих люмінесцентних та енергозберігаючих ламп, </w:t>
      </w:r>
    </w:p>
    <w:p w:rsidR="007A61C8" w:rsidRPr="00402BA7" w:rsidRDefault="007A61C8" w:rsidP="00164799">
      <w:pPr>
        <w:numPr>
          <w:ilvl w:val="0"/>
          <w:numId w:val="10"/>
        </w:numPr>
        <w:suppressAutoHyphens/>
        <w:spacing w:line="276" w:lineRule="auto"/>
        <w:ind w:left="0" w:firstLine="758"/>
        <w:jc w:val="both"/>
        <w:rPr>
          <w:rFonts w:eastAsia="PMingLiU"/>
          <w:color w:val="000000"/>
        </w:rPr>
      </w:pPr>
      <w:r w:rsidRPr="00402BA7">
        <w:rPr>
          <w:rFonts w:eastAsia="PMingLiU"/>
          <w:color w:val="000000"/>
        </w:rPr>
        <w:t>повірка протипожежних захисних засобів (діелектричних рукавиць, килимків, ботів).</w:t>
      </w:r>
    </w:p>
    <w:p w:rsidR="007A61C8" w:rsidRPr="00402BA7" w:rsidRDefault="007A61C8" w:rsidP="007A61C8">
      <w:pPr>
        <w:spacing w:line="276" w:lineRule="auto"/>
        <w:ind w:firstLine="708"/>
        <w:jc w:val="both"/>
        <w:rPr>
          <w:rFonts w:eastAsia="PMingLiU"/>
          <w:color w:val="000000"/>
        </w:rPr>
      </w:pPr>
      <w:r w:rsidRPr="00402BA7">
        <w:rPr>
          <w:rFonts w:eastAsia="PMingLiU"/>
          <w:color w:val="000000"/>
        </w:rPr>
        <w:t xml:space="preserve">Технічні засоби навчання, технологічне обладнання, опалювальна система у задовільному стану. Прилади обліку енергоносіїв повірені. Систематично ведеться робота щодо економного використання енергоносіїв, призначено відповідальним з даного питання </w:t>
      </w:r>
      <w:r w:rsidR="00987AC0">
        <w:rPr>
          <w:rFonts w:eastAsia="PMingLiU"/>
          <w:color w:val="000000"/>
        </w:rPr>
        <w:t xml:space="preserve">заступника </w:t>
      </w:r>
      <w:r w:rsidRPr="00402BA7">
        <w:rPr>
          <w:rFonts w:eastAsia="PMingLiU"/>
          <w:color w:val="000000"/>
        </w:rPr>
        <w:t xml:space="preserve">завідувача </w:t>
      </w:r>
      <w:r w:rsidR="00987AC0">
        <w:rPr>
          <w:rFonts w:eastAsia="PMingLiU"/>
          <w:color w:val="000000"/>
        </w:rPr>
        <w:t xml:space="preserve">з </w:t>
      </w:r>
      <w:r w:rsidRPr="00402BA7">
        <w:rPr>
          <w:rFonts w:eastAsia="PMingLiU"/>
          <w:color w:val="000000"/>
        </w:rPr>
        <w:t xml:space="preserve">господарства </w:t>
      </w:r>
      <w:r w:rsidR="00987AC0">
        <w:rPr>
          <w:rFonts w:eastAsia="PMingLiU"/>
          <w:color w:val="000000"/>
        </w:rPr>
        <w:t>Леонідову А.І</w:t>
      </w:r>
      <w:r w:rsidRPr="00402BA7">
        <w:rPr>
          <w:rFonts w:eastAsia="PMingLiU"/>
          <w:color w:val="000000"/>
        </w:rPr>
        <w:t>.</w:t>
      </w:r>
    </w:p>
    <w:p w:rsidR="007A61C8" w:rsidRPr="00402BA7" w:rsidRDefault="007A61C8" w:rsidP="007A61C8">
      <w:pPr>
        <w:spacing w:line="276" w:lineRule="auto"/>
        <w:ind w:firstLine="708"/>
        <w:jc w:val="both"/>
        <w:rPr>
          <w:rFonts w:eastAsia="PMingLiU"/>
          <w:color w:val="000000"/>
        </w:rPr>
      </w:pPr>
      <w:r w:rsidRPr="00402BA7">
        <w:rPr>
          <w:rFonts w:eastAsia="PMingLiU"/>
          <w:color w:val="000000"/>
        </w:rPr>
        <w:t>З метою зміцнення та розвитку матеріально – технічної бази закладу проведено аналіз її стану та внесені корективи в план ремонтних робіт на літній період 20</w:t>
      </w:r>
      <w:r w:rsidR="00987AC0">
        <w:rPr>
          <w:rFonts w:eastAsia="PMingLiU"/>
          <w:color w:val="000000"/>
        </w:rPr>
        <w:t>20</w:t>
      </w:r>
      <w:r w:rsidRPr="00402BA7">
        <w:rPr>
          <w:rFonts w:eastAsia="PMingLiU"/>
          <w:color w:val="000000"/>
        </w:rPr>
        <w:t xml:space="preserve"> року. </w:t>
      </w:r>
    </w:p>
    <w:p w:rsidR="007A61C8" w:rsidRPr="00402BA7" w:rsidRDefault="007A61C8" w:rsidP="007A61C8">
      <w:pPr>
        <w:spacing w:line="276" w:lineRule="auto"/>
        <w:ind w:firstLine="708"/>
        <w:jc w:val="both"/>
        <w:rPr>
          <w:rFonts w:eastAsia="PMingLiU"/>
          <w:color w:val="000000"/>
        </w:rPr>
      </w:pPr>
      <w:r w:rsidRPr="00402BA7">
        <w:rPr>
          <w:rFonts w:eastAsia="PMingLiU"/>
          <w:color w:val="000000"/>
        </w:rPr>
        <w:t>Питання фінансово-господарської діяльності систематично обговорювалися на засіданнях Ради закладу, апаратних та педагогічних нарадах, батьківських зборах. Зі звітними матеріалами з питань зміцнення та модернізації матеріально – технічної бази можна ознайомитися на сайті дошкільного закладу, інформація оновлюється щомісячно.</w:t>
      </w:r>
    </w:p>
    <w:p w:rsidR="007A61C8" w:rsidRPr="0097315B" w:rsidRDefault="007A61C8" w:rsidP="0097315B">
      <w:pPr>
        <w:spacing w:line="276" w:lineRule="auto"/>
        <w:ind w:firstLine="708"/>
        <w:jc w:val="both"/>
        <w:rPr>
          <w:rFonts w:eastAsia="PMingLiU"/>
          <w:color w:val="000000"/>
        </w:rPr>
      </w:pPr>
      <w:r w:rsidRPr="00402BA7">
        <w:rPr>
          <w:rFonts w:eastAsia="PMingLiU"/>
          <w:color w:val="000000"/>
        </w:rPr>
        <w:t>Протягом січня – серпня 20</w:t>
      </w:r>
      <w:r w:rsidR="00987AC0">
        <w:rPr>
          <w:rFonts w:eastAsia="PMingLiU"/>
          <w:color w:val="000000"/>
        </w:rPr>
        <w:t>20</w:t>
      </w:r>
      <w:r w:rsidRPr="00402BA7">
        <w:rPr>
          <w:rFonts w:eastAsia="PMingLiU"/>
          <w:color w:val="000000"/>
        </w:rPr>
        <w:t xml:space="preserve"> року було виконано </w:t>
      </w:r>
      <w:r w:rsidR="00987AC0">
        <w:rPr>
          <w:rFonts w:eastAsia="PMingLiU"/>
          <w:color w:val="000000"/>
        </w:rPr>
        <w:t>ряд робіт. На сайті закладу ви можете їх переглянути.</w:t>
      </w:r>
      <w:r w:rsidR="0097315B">
        <w:rPr>
          <w:rFonts w:eastAsia="PMingLiU"/>
          <w:color w:val="000000"/>
        </w:rPr>
        <w:t xml:space="preserve"> </w:t>
      </w:r>
      <w:r w:rsidRPr="00402BA7">
        <w:rPr>
          <w:rFonts w:eastAsia="PMingLiU"/>
          <w:color w:val="000000"/>
        </w:rPr>
        <w:t>Все поставлено на облік згідно актів оприбуткування.</w:t>
      </w:r>
      <w:r w:rsidRPr="00402BA7">
        <w:t xml:space="preserve"> </w:t>
      </w:r>
    </w:p>
    <w:p w:rsidR="007A61C8" w:rsidRPr="00402BA7" w:rsidRDefault="007A61C8" w:rsidP="007A61C8">
      <w:pPr>
        <w:spacing w:line="276" w:lineRule="auto"/>
        <w:ind w:firstLine="708"/>
        <w:jc w:val="both"/>
        <w:rPr>
          <w:rFonts w:eastAsia="PMingLiU"/>
          <w:color w:val="000000"/>
        </w:rPr>
      </w:pPr>
      <w:r w:rsidRPr="00402BA7">
        <w:rPr>
          <w:rFonts w:eastAsia="PMingLiU"/>
          <w:color w:val="000000"/>
        </w:rPr>
        <w:lastRenderedPageBreak/>
        <w:t>Зрозуміло, я, як керівник, використовую для цього усі можливі резерви: спонсорські кошти, позабюджетні кошти, але їх недостатньо для такого обсягу робіт. Я вдячна батькам, які допомагають нам у закладі створювати затишок та комфорт для дітей.</w:t>
      </w:r>
    </w:p>
    <w:p w:rsidR="007A61C8" w:rsidRPr="00402BA7" w:rsidRDefault="007A61C8" w:rsidP="007A61C8">
      <w:pPr>
        <w:spacing w:line="276" w:lineRule="auto"/>
        <w:ind w:firstLine="540"/>
        <w:jc w:val="both"/>
        <w:rPr>
          <w:rFonts w:eastAsia="PMingLiU"/>
          <w:color w:val="000000"/>
        </w:rPr>
      </w:pPr>
      <w:r w:rsidRPr="00402BA7">
        <w:rPr>
          <w:rFonts w:eastAsia="PMingLiU"/>
          <w:b/>
          <w:i/>
          <w:color w:val="000000"/>
          <w:spacing w:val="8"/>
        </w:rPr>
        <w:t>Аналіз роботи з питань охорони праці</w:t>
      </w:r>
      <w:r w:rsidRPr="00402BA7">
        <w:rPr>
          <w:rFonts w:eastAsia="PMingLiU"/>
          <w:color w:val="000000"/>
          <w:spacing w:val="8"/>
        </w:rPr>
        <w:t xml:space="preserve">, безпеки життєдіяльності </w:t>
      </w:r>
      <w:r w:rsidRPr="00402BA7">
        <w:rPr>
          <w:rFonts w:eastAsia="PMingLiU"/>
          <w:color w:val="000000"/>
        </w:rPr>
        <w:t>показав, що робота ведеться систематично, своєчасно проводились планові інструктажі з персоналом,  в разі необхідності – повторні, позапланові, цільові, на робочому місці, з новоприбулими – вступний інструктаж. Наказом по закладу дошкільної освіти призначено відповідального за організацію роботи з охорони праці. Документи з питань охорони праці, безпеки життєдіяльності систематизовані, оформлені відповідно до нормативних вимог.</w:t>
      </w:r>
    </w:p>
    <w:p w:rsidR="007A61C8" w:rsidRPr="00402BA7" w:rsidRDefault="007A61C8" w:rsidP="007A61C8">
      <w:pPr>
        <w:spacing w:line="276" w:lineRule="auto"/>
        <w:ind w:firstLine="709"/>
        <w:jc w:val="both"/>
        <w:rPr>
          <w:rFonts w:eastAsia="PMingLiU"/>
          <w:color w:val="000000"/>
        </w:rPr>
      </w:pPr>
      <w:r w:rsidRPr="00402BA7">
        <w:rPr>
          <w:rFonts w:eastAsia="PMingLiU"/>
          <w:color w:val="000000"/>
        </w:rPr>
        <w:t>З боку освітнього процесу заплановано та проведено ряд заходів з питань охорони праці та безпеки життєдіяльності (зокрема Тиждень ЦЗ, Тиждень Безпеки дитини, робота з педагогами, дітьми, батьками, практичні заняття по евакуації на випадок пожежі). Травматизму серед дітей та дорослих не було.</w:t>
      </w:r>
    </w:p>
    <w:p w:rsidR="007A61C8" w:rsidRPr="00402BA7" w:rsidRDefault="007A61C8" w:rsidP="007A61C8">
      <w:pPr>
        <w:spacing w:line="276" w:lineRule="auto"/>
        <w:ind w:firstLine="709"/>
        <w:jc w:val="both"/>
        <w:rPr>
          <w:rFonts w:eastAsia="PMingLiU"/>
          <w:color w:val="000000"/>
        </w:rPr>
      </w:pPr>
      <w:r w:rsidRPr="00402BA7">
        <w:rPr>
          <w:rFonts w:eastAsia="PMingLiU"/>
          <w:color w:val="000000"/>
        </w:rPr>
        <w:t xml:space="preserve">В актах перевірок </w:t>
      </w:r>
      <w:proofErr w:type="spellStart"/>
      <w:r w:rsidRPr="00402BA7">
        <w:rPr>
          <w:rFonts w:eastAsia="PMingLiU"/>
          <w:color w:val="000000"/>
        </w:rPr>
        <w:t>Держпродспоживслужби</w:t>
      </w:r>
      <w:proofErr w:type="spellEnd"/>
      <w:r w:rsidRPr="00402BA7">
        <w:rPr>
          <w:rFonts w:eastAsia="PMingLiU"/>
          <w:color w:val="000000"/>
        </w:rPr>
        <w:t xml:space="preserve"> та інших комісій порушень не відмічено. Адміністрацією створено умови безпечного перебування у кожному з приміщень закладу. Стан освітлення в приміщеннях закладу задовільний.</w:t>
      </w:r>
    </w:p>
    <w:p w:rsidR="007A61C8" w:rsidRPr="00402BA7" w:rsidRDefault="007A61C8" w:rsidP="007A61C8">
      <w:pPr>
        <w:spacing w:line="276" w:lineRule="auto"/>
        <w:ind w:firstLine="709"/>
        <w:jc w:val="both"/>
        <w:rPr>
          <w:rFonts w:eastAsia="PMingLiU"/>
          <w:color w:val="000000"/>
        </w:rPr>
      </w:pPr>
      <w:r w:rsidRPr="00402BA7">
        <w:rPr>
          <w:rFonts w:eastAsia="PMingLiU"/>
          <w:color w:val="000000"/>
        </w:rPr>
        <w:t>Проте, поряд з вищесказаним, виявлено недоліки:</w:t>
      </w:r>
    </w:p>
    <w:p w:rsidR="007A61C8" w:rsidRPr="00402BA7" w:rsidRDefault="007A61C8" w:rsidP="00164799">
      <w:pPr>
        <w:numPr>
          <w:ilvl w:val="0"/>
          <w:numId w:val="9"/>
        </w:numPr>
        <w:tabs>
          <w:tab w:val="left" w:pos="980"/>
        </w:tabs>
        <w:suppressAutoHyphens/>
        <w:spacing w:line="276" w:lineRule="auto"/>
        <w:ind w:left="0" w:firstLine="709"/>
        <w:jc w:val="both"/>
        <w:rPr>
          <w:rFonts w:eastAsia="PMingLiU"/>
          <w:color w:val="000000"/>
        </w:rPr>
      </w:pPr>
      <w:r w:rsidRPr="00402BA7">
        <w:rPr>
          <w:rFonts w:eastAsia="PMingLiU"/>
          <w:color w:val="000000"/>
        </w:rPr>
        <w:t xml:space="preserve">в ЗДО № </w:t>
      </w:r>
      <w:r w:rsidR="0097315B">
        <w:rPr>
          <w:rFonts w:eastAsia="PMingLiU"/>
          <w:color w:val="000000"/>
        </w:rPr>
        <w:t>446</w:t>
      </w:r>
      <w:r w:rsidRPr="00402BA7">
        <w:rPr>
          <w:rFonts w:eastAsia="PMingLiU"/>
          <w:color w:val="000000"/>
        </w:rPr>
        <w:t xml:space="preserve"> автоматична система пожежогасіння та система оповіщення відсутні. </w:t>
      </w:r>
    </w:p>
    <w:p w:rsidR="007A61C8" w:rsidRPr="00402BA7" w:rsidRDefault="007A61C8" w:rsidP="007A61C8">
      <w:pPr>
        <w:spacing w:line="276" w:lineRule="auto"/>
        <w:ind w:firstLine="708"/>
        <w:jc w:val="both"/>
        <w:rPr>
          <w:rFonts w:eastAsia="PMingLiU"/>
          <w:color w:val="000000"/>
        </w:rPr>
      </w:pPr>
      <w:r w:rsidRPr="00402BA7">
        <w:rPr>
          <w:rFonts w:eastAsia="PMingLiU"/>
          <w:color w:val="000000"/>
        </w:rPr>
        <w:t>Поточний стан роботи з охорони праці систематично обговорювався на виробничих нарадах.</w:t>
      </w:r>
    </w:p>
    <w:p w:rsidR="007A61C8" w:rsidRPr="0097315B" w:rsidRDefault="007A61C8" w:rsidP="008B20B6">
      <w:pPr>
        <w:pStyle w:val="aff4"/>
        <w:numPr>
          <w:ilvl w:val="0"/>
          <w:numId w:val="14"/>
        </w:numPr>
        <w:spacing w:line="276" w:lineRule="auto"/>
        <w:jc w:val="center"/>
        <w:rPr>
          <w:rFonts w:ascii="Times New Roman" w:hAnsi="Times New Roman"/>
          <w:b/>
          <w:color w:val="000000"/>
          <w:sz w:val="28"/>
          <w:szCs w:val="28"/>
        </w:rPr>
      </w:pPr>
      <w:r w:rsidRPr="0097315B">
        <w:rPr>
          <w:rFonts w:ascii="Times New Roman" w:hAnsi="Times New Roman"/>
          <w:b/>
          <w:color w:val="000000"/>
          <w:sz w:val="28"/>
          <w:szCs w:val="28"/>
        </w:rPr>
        <w:t>Заходи щодо забезпечення закладу дошкільної освіти кваліфікованими педагогічними кадрами та доцільність їх розстановки</w:t>
      </w:r>
    </w:p>
    <w:p w:rsidR="0097315B" w:rsidRPr="0097315B" w:rsidRDefault="0097315B" w:rsidP="0097315B">
      <w:pPr>
        <w:spacing w:line="360" w:lineRule="auto"/>
        <w:ind w:left="142" w:firstLine="360"/>
        <w:jc w:val="both"/>
        <w:rPr>
          <w:sz w:val="28"/>
          <w:szCs w:val="28"/>
        </w:rPr>
      </w:pPr>
      <w:r w:rsidRPr="0097315B">
        <w:rPr>
          <w:sz w:val="28"/>
          <w:szCs w:val="28"/>
        </w:rPr>
        <w:t xml:space="preserve">Педагогічним і технічним персоналом штат </w:t>
      </w:r>
      <w:r>
        <w:rPr>
          <w:sz w:val="28"/>
          <w:szCs w:val="28"/>
        </w:rPr>
        <w:t>ЗДО</w:t>
      </w:r>
      <w:r w:rsidRPr="0097315B">
        <w:rPr>
          <w:sz w:val="28"/>
          <w:szCs w:val="28"/>
        </w:rPr>
        <w:t xml:space="preserve"> укомплектований. Показником правильної кадрової політики є стабільність кадрового складу. Адміністрація закладу постійно опікувалася питаннями фахового зростання працівників, психологічного мікроклімату у колективі. </w:t>
      </w:r>
    </w:p>
    <w:p w:rsidR="0097315B" w:rsidRDefault="0097315B" w:rsidP="0097315B">
      <w:pPr>
        <w:pStyle w:val="a8"/>
        <w:tabs>
          <w:tab w:val="left" w:pos="9900"/>
        </w:tabs>
        <w:ind w:left="502" w:right="1206"/>
        <w:jc w:val="left"/>
        <w:rPr>
          <w:color w:val="000000"/>
          <w:sz w:val="28"/>
          <w:szCs w:val="28"/>
        </w:rPr>
      </w:pPr>
    </w:p>
    <w:p w:rsidR="0097315B" w:rsidRPr="005A6E83" w:rsidRDefault="0097315B" w:rsidP="0097315B">
      <w:pPr>
        <w:pStyle w:val="a8"/>
        <w:spacing w:line="360" w:lineRule="auto"/>
        <w:ind w:left="502"/>
        <w:rPr>
          <w:bCs/>
          <w:iCs/>
          <w:color w:val="000000"/>
          <w:sz w:val="28"/>
          <w:szCs w:val="28"/>
        </w:rPr>
      </w:pPr>
      <w:r w:rsidRPr="005A6E83">
        <w:rPr>
          <w:bCs/>
          <w:iCs/>
          <w:color w:val="000000"/>
          <w:sz w:val="28"/>
          <w:szCs w:val="28"/>
        </w:rPr>
        <w:t>Аналіз освітнього рівня педагогів:</w:t>
      </w:r>
    </w:p>
    <w:p w:rsidR="0097315B" w:rsidRPr="000F422F" w:rsidRDefault="0097315B" w:rsidP="0097315B">
      <w:pPr>
        <w:pStyle w:val="a8"/>
        <w:ind w:left="142"/>
        <w:jc w:val="both"/>
        <w:rPr>
          <w:b w:val="0"/>
          <w:bCs/>
          <w:color w:val="000000"/>
          <w:sz w:val="28"/>
          <w:szCs w:val="28"/>
        </w:rPr>
      </w:pPr>
      <w:r w:rsidRPr="000F422F">
        <w:rPr>
          <w:b w:val="0"/>
          <w:bCs/>
          <w:color w:val="000000"/>
          <w:sz w:val="28"/>
          <w:szCs w:val="28"/>
        </w:rPr>
        <w:t>з повною вищою –</w:t>
      </w:r>
      <w:r>
        <w:rPr>
          <w:b w:val="0"/>
          <w:bCs/>
          <w:color w:val="000000"/>
          <w:sz w:val="28"/>
          <w:szCs w:val="28"/>
        </w:rPr>
        <w:t xml:space="preserve"> </w:t>
      </w:r>
      <w:r w:rsidRPr="000F422F">
        <w:rPr>
          <w:b w:val="0"/>
          <w:bCs/>
          <w:color w:val="000000"/>
          <w:sz w:val="28"/>
          <w:szCs w:val="28"/>
        </w:rPr>
        <w:t>8 педагогів;</w:t>
      </w:r>
    </w:p>
    <w:p w:rsidR="0097315B" w:rsidRDefault="0097315B" w:rsidP="0097315B">
      <w:pPr>
        <w:pStyle w:val="a8"/>
        <w:ind w:left="142"/>
        <w:jc w:val="both"/>
        <w:rPr>
          <w:b w:val="0"/>
          <w:bCs/>
          <w:color w:val="000000"/>
          <w:sz w:val="28"/>
          <w:szCs w:val="28"/>
        </w:rPr>
      </w:pPr>
      <w:r w:rsidRPr="000F422F">
        <w:rPr>
          <w:b w:val="0"/>
          <w:bCs/>
          <w:color w:val="000000"/>
          <w:sz w:val="28"/>
          <w:szCs w:val="28"/>
        </w:rPr>
        <w:t xml:space="preserve">з середньою спеціальною -  </w:t>
      </w:r>
      <w:r>
        <w:rPr>
          <w:b w:val="0"/>
          <w:bCs/>
          <w:color w:val="000000"/>
          <w:sz w:val="28"/>
          <w:szCs w:val="28"/>
        </w:rPr>
        <w:t>11</w:t>
      </w:r>
      <w:r w:rsidRPr="000F422F">
        <w:rPr>
          <w:b w:val="0"/>
          <w:bCs/>
          <w:color w:val="000000"/>
          <w:sz w:val="28"/>
          <w:szCs w:val="28"/>
        </w:rPr>
        <w:t xml:space="preserve"> педагог</w:t>
      </w:r>
      <w:r>
        <w:rPr>
          <w:b w:val="0"/>
          <w:bCs/>
          <w:color w:val="000000"/>
          <w:sz w:val="28"/>
          <w:szCs w:val="28"/>
        </w:rPr>
        <w:t>ів;</w:t>
      </w:r>
    </w:p>
    <w:p w:rsidR="0097315B" w:rsidRPr="000F422F" w:rsidRDefault="0097315B" w:rsidP="0097315B">
      <w:pPr>
        <w:pStyle w:val="a8"/>
        <w:ind w:left="142"/>
        <w:jc w:val="both"/>
        <w:rPr>
          <w:b w:val="0"/>
          <w:bCs/>
          <w:color w:val="000000"/>
          <w:sz w:val="28"/>
          <w:szCs w:val="28"/>
        </w:rPr>
      </w:pPr>
      <w:r>
        <w:rPr>
          <w:b w:val="0"/>
          <w:bCs/>
          <w:color w:val="000000"/>
          <w:sz w:val="28"/>
          <w:szCs w:val="28"/>
        </w:rPr>
        <w:t>з вищою неспеціальною - 2</w:t>
      </w:r>
    </w:p>
    <w:p w:rsidR="0097315B" w:rsidRPr="0097315B" w:rsidRDefault="0097315B" w:rsidP="00D43630">
      <w:pPr>
        <w:pStyle w:val="aff4"/>
        <w:tabs>
          <w:tab w:val="left" w:pos="0"/>
        </w:tabs>
        <w:ind w:left="502"/>
        <w:jc w:val="center"/>
        <w:rPr>
          <w:b/>
          <w:bCs/>
          <w:sz w:val="28"/>
          <w:szCs w:val="28"/>
        </w:rPr>
      </w:pPr>
      <w:r w:rsidRPr="0097315B">
        <w:rPr>
          <w:b/>
          <w:bCs/>
          <w:sz w:val="28"/>
          <w:szCs w:val="28"/>
        </w:rPr>
        <w:t>Кількісно-якісний склад педагогічного колективу:</w:t>
      </w:r>
    </w:p>
    <w:p w:rsidR="0097315B" w:rsidRPr="0097315B" w:rsidRDefault="0097315B" w:rsidP="0097315B">
      <w:pPr>
        <w:tabs>
          <w:tab w:val="left" w:pos="0"/>
        </w:tabs>
        <w:ind w:left="142"/>
        <w:jc w:val="center"/>
        <w:rPr>
          <w:b/>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835"/>
        <w:gridCol w:w="1842"/>
        <w:gridCol w:w="1134"/>
        <w:gridCol w:w="851"/>
        <w:gridCol w:w="992"/>
        <w:gridCol w:w="1701"/>
      </w:tblGrid>
      <w:tr w:rsidR="0097315B" w:rsidRPr="00EA2C84" w:rsidTr="00CA31C3">
        <w:trPr>
          <w:cantSplit/>
          <w:trHeight w:val="444"/>
        </w:trPr>
        <w:tc>
          <w:tcPr>
            <w:tcW w:w="426" w:type="dxa"/>
            <w:vMerge w:val="restart"/>
            <w:shd w:val="clear" w:color="auto" w:fill="99FF99"/>
            <w:vAlign w:val="center"/>
          </w:tcPr>
          <w:p w:rsidR="0097315B" w:rsidRPr="00EA2C84" w:rsidRDefault="0097315B" w:rsidP="00CA31C3">
            <w:r>
              <w:t>№</w:t>
            </w:r>
          </w:p>
        </w:tc>
        <w:tc>
          <w:tcPr>
            <w:tcW w:w="2835" w:type="dxa"/>
            <w:vMerge w:val="restart"/>
            <w:shd w:val="clear" w:color="auto" w:fill="99FF99"/>
            <w:vAlign w:val="center"/>
          </w:tcPr>
          <w:p w:rsidR="0097315B" w:rsidRPr="00EA2C84" w:rsidRDefault="0097315B" w:rsidP="00CA31C3">
            <w:pPr>
              <w:jc w:val="center"/>
            </w:pPr>
            <w:r>
              <w:t xml:space="preserve">Категорія </w:t>
            </w:r>
            <w:proofErr w:type="spellStart"/>
            <w:r>
              <w:t>педпрацівників</w:t>
            </w:r>
            <w:proofErr w:type="spellEnd"/>
          </w:p>
        </w:tc>
        <w:tc>
          <w:tcPr>
            <w:tcW w:w="1842" w:type="dxa"/>
            <w:vMerge w:val="restart"/>
            <w:shd w:val="clear" w:color="auto" w:fill="99FF99"/>
            <w:vAlign w:val="center"/>
          </w:tcPr>
          <w:p w:rsidR="0097315B" w:rsidRPr="00EA2C84" w:rsidRDefault="0097315B" w:rsidP="00CA31C3">
            <w:pPr>
              <w:jc w:val="center"/>
            </w:pPr>
            <w:r>
              <w:t xml:space="preserve">Всього </w:t>
            </w:r>
            <w:proofErr w:type="spellStart"/>
            <w:r>
              <w:t>педпрацівників</w:t>
            </w:r>
            <w:proofErr w:type="spellEnd"/>
          </w:p>
        </w:tc>
        <w:tc>
          <w:tcPr>
            <w:tcW w:w="2977" w:type="dxa"/>
            <w:gridSpan w:val="3"/>
            <w:shd w:val="clear" w:color="auto" w:fill="99FF99"/>
            <w:vAlign w:val="center"/>
          </w:tcPr>
          <w:p w:rsidR="0097315B" w:rsidRPr="00EA2C84" w:rsidRDefault="0097315B" w:rsidP="00CA31C3">
            <w:pPr>
              <w:ind w:left="-108" w:right="-108"/>
              <w:jc w:val="center"/>
            </w:pPr>
            <w:r>
              <w:t>Освіта</w:t>
            </w:r>
          </w:p>
        </w:tc>
        <w:tc>
          <w:tcPr>
            <w:tcW w:w="1701" w:type="dxa"/>
            <w:vMerge w:val="restart"/>
            <w:shd w:val="clear" w:color="auto" w:fill="99FF99"/>
          </w:tcPr>
          <w:p w:rsidR="0097315B" w:rsidRPr="00EA2C84" w:rsidRDefault="0097315B" w:rsidP="00CA31C3">
            <w:pPr>
              <w:ind w:left="-108" w:right="-108"/>
              <w:jc w:val="center"/>
            </w:pPr>
            <w:r>
              <w:t>Молоді працівники</w:t>
            </w:r>
          </w:p>
        </w:tc>
      </w:tr>
      <w:tr w:rsidR="0097315B" w:rsidRPr="00EA2C84" w:rsidTr="00CA31C3">
        <w:trPr>
          <w:cantSplit/>
          <w:trHeight w:val="860"/>
        </w:trPr>
        <w:tc>
          <w:tcPr>
            <w:tcW w:w="426" w:type="dxa"/>
            <w:vMerge/>
          </w:tcPr>
          <w:p w:rsidR="0097315B" w:rsidRPr="00EA2C84" w:rsidRDefault="0097315B" w:rsidP="00CA31C3">
            <w:pPr>
              <w:jc w:val="center"/>
            </w:pPr>
          </w:p>
        </w:tc>
        <w:tc>
          <w:tcPr>
            <w:tcW w:w="2835" w:type="dxa"/>
            <w:vMerge/>
          </w:tcPr>
          <w:p w:rsidR="0097315B" w:rsidRPr="00EA2C84" w:rsidRDefault="0097315B" w:rsidP="00CA31C3">
            <w:pPr>
              <w:jc w:val="center"/>
            </w:pPr>
          </w:p>
        </w:tc>
        <w:tc>
          <w:tcPr>
            <w:tcW w:w="1842" w:type="dxa"/>
            <w:vMerge/>
          </w:tcPr>
          <w:p w:rsidR="0097315B" w:rsidRPr="00EA2C84" w:rsidRDefault="0097315B" w:rsidP="00CA31C3">
            <w:pPr>
              <w:jc w:val="center"/>
            </w:pPr>
          </w:p>
        </w:tc>
        <w:tc>
          <w:tcPr>
            <w:tcW w:w="1134" w:type="dxa"/>
            <w:shd w:val="clear" w:color="auto" w:fill="99FF99"/>
            <w:vAlign w:val="center"/>
          </w:tcPr>
          <w:p w:rsidR="0097315B" w:rsidRPr="00EA2C84" w:rsidRDefault="0097315B" w:rsidP="00CA31C3">
            <w:pPr>
              <w:jc w:val="center"/>
            </w:pPr>
            <w:r>
              <w:t>Середня спец.</w:t>
            </w:r>
          </w:p>
        </w:tc>
        <w:tc>
          <w:tcPr>
            <w:tcW w:w="851" w:type="dxa"/>
            <w:shd w:val="clear" w:color="auto" w:fill="99FF99"/>
            <w:vAlign w:val="center"/>
          </w:tcPr>
          <w:p w:rsidR="0097315B" w:rsidRPr="00EA2C84" w:rsidRDefault="0097315B" w:rsidP="00CA31C3">
            <w:pPr>
              <w:jc w:val="center"/>
            </w:pPr>
            <w:r>
              <w:t>Вища</w:t>
            </w:r>
          </w:p>
        </w:tc>
        <w:tc>
          <w:tcPr>
            <w:tcW w:w="992" w:type="dxa"/>
            <w:shd w:val="clear" w:color="auto" w:fill="99FF99"/>
          </w:tcPr>
          <w:p w:rsidR="0097315B" w:rsidRPr="00EA2C84" w:rsidRDefault="0097315B" w:rsidP="00CA31C3">
            <w:pPr>
              <w:jc w:val="center"/>
            </w:pPr>
            <w:r>
              <w:t xml:space="preserve">Вища </w:t>
            </w:r>
            <w:proofErr w:type="spellStart"/>
            <w:r>
              <w:t>неспец</w:t>
            </w:r>
            <w:proofErr w:type="spellEnd"/>
            <w:r>
              <w:t>.</w:t>
            </w:r>
          </w:p>
        </w:tc>
        <w:tc>
          <w:tcPr>
            <w:tcW w:w="1701" w:type="dxa"/>
            <w:vMerge/>
          </w:tcPr>
          <w:p w:rsidR="0097315B" w:rsidRPr="00EA2C84" w:rsidRDefault="0097315B" w:rsidP="00CA31C3">
            <w:pPr>
              <w:jc w:val="both"/>
            </w:pPr>
          </w:p>
        </w:tc>
      </w:tr>
      <w:tr w:rsidR="0097315B" w:rsidRPr="00EA2C84" w:rsidTr="00CA31C3">
        <w:trPr>
          <w:trHeight w:val="184"/>
        </w:trPr>
        <w:tc>
          <w:tcPr>
            <w:tcW w:w="426" w:type="dxa"/>
          </w:tcPr>
          <w:p w:rsidR="0097315B" w:rsidRPr="00EA2C84" w:rsidRDefault="0097315B" w:rsidP="00CA31C3">
            <w:pPr>
              <w:jc w:val="both"/>
            </w:pPr>
            <w:r>
              <w:t>1</w:t>
            </w:r>
          </w:p>
        </w:tc>
        <w:tc>
          <w:tcPr>
            <w:tcW w:w="2835" w:type="dxa"/>
          </w:tcPr>
          <w:p w:rsidR="0097315B" w:rsidRPr="00EA2C84" w:rsidRDefault="0097315B" w:rsidP="00CA31C3">
            <w:pPr>
              <w:jc w:val="both"/>
            </w:pPr>
            <w:r>
              <w:t>Завідувач</w:t>
            </w:r>
          </w:p>
        </w:tc>
        <w:tc>
          <w:tcPr>
            <w:tcW w:w="1842" w:type="dxa"/>
          </w:tcPr>
          <w:p w:rsidR="0097315B" w:rsidRPr="00EA2C84" w:rsidRDefault="0097315B" w:rsidP="00CA31C3">
            <w:pPr>
              <w:jc w:val="center"/>
            </w:pPr>
            <w:r>
              <w:t>1</w:t>
            </w:r>
          </w:p>
        </w:tc>
        <w:tc>
          <w:tcPr>
            <w:tcW w:w="1134" w:type="dxa"/>
          </w:tcPr>
          <w:p w:rsidR="0097315B" w:rsidRPr="00EA2C84" w:rsidRDefault="0097315B" w:rsidP="00CA31C3">
            <w:pPr>
              <w:jc w:val="center"/>
            </w:pPr>
          </w:p>
        </w:tc>
        <w:tc>
          <w:tcPr>
            <w:tcW w:w="851" w:type="dxa"/>
          </w:tcPr>
          <w:p w:rsidR="0097315B" w:rsidRPr="00EA2C84" w:rsidRDefault="0097315B" w:rsidP="00CA31C3">
            <w:pPr>
              <w:jc w:val="center"/>
            </w:pPr>
            <w:r>
              <w:t>1</w:t>
            </w:r>
          </w:p>
        </w:tc>
        <w:tc>
          <w:tcPr>
            <w:tcW w:w="992" w:type="dxa"/>
          </w:tcPr>
          <w:p w:rsidR="0097315B" w:rsidRPr="00EA2C84" w:rsidRDefault="0097315B" w:rsidP="00CA31C3">
            <w:pPr>
              <w:jc w:val="center"/>
            </w:pPr>
          </w:p>
        </w:tc>
        <w:tc>
          <w:tcPr>
            <w:tcW w:w="1701" w:type="dxa"/>
          </w:tcPr>
          <w:p w:rsidR="0097315B" w:rsidRPr="00EA2C84" w:rsidRDefault="0097315B" w:rsidP="00CA31C3">
            <w:pPr>
              <w:jc w:val="center"/>
              <w:rPr>
                <w:lang w:val="ru-RU"/>
              </w:rPr>
            </w:pPr>
            <w:r w:rsidRPr="1306C7AF">
              <w:rPr>
                <w:lang w:val="ru-RU"/>
              </w:rPr>
              <w:t>1</w:t>
            </w:r>
          </w:p>
        </w:tc>
      </w:tr>
      <w:tr w:rsidR="0097315B" w:rsidRPr="00EA2C84" w:rsidTr="00CA31C3">
        <w:trPr>
          <w:trHeight w:val="184"/>
        </w:trPr>
        <w:tc>
          <w:tcPr>
            <w:tcW w:w="426" w:type="dxa"/>
          </w:tcPr>
          <w:p w:rsidR="0097315B" w:rsidRPr="00EA2C84" w:rsidRDefault="0097315B" w:rsidP="00CA31C3">
            <w:pPr>
              <w:jc w:val="both"/>
            </w:pPr>
            <w:r>
              <w:t>2</w:t>
            </w:r>
          </w:p>
        </w:tc>
        <w:tc>
          <w:tcPr>
            <w:tcW w:w="2835" w:type="dxa"/>
          </w:tcPr>
          <w:p w:rsidR="0097315B" w:rsidRPr="00EA2C84" w:rsidRDefault="0097315B" w:rsidP="00CA31C3">
            <w:pPr>
              <w:jc w:val="both"/>
            </w:pPr>
            <w:r>
              <w:t>Вихователь-методист</w:t>
            </w:r>
          </w:p>
        </w:tc>
        <w:tc>
          <w:tcPr>
            <w:tcW w:w="1842" w:type="dxa"/>
          </w:tcPr>
          <w:p w:rsidR="0097315B" w:rsidRPr="00EA2C84" w:rsidRDefault="0097315B" w:rsidP="00CA31C3">
            <w:pPr>
              <w:jc w:val="center"/>
            </w:pPr>
            <w:r>
              <w:t>1</w:t>
            </w:r>
          </w:p>
        </w:tc>
        <w:tc>
          <w:tcPr>
            <w:tcW w:w="1134" w:type="dxa"/>
          </w:tcPr>
          <w:p w:rsidR="0097315B" w:rsidRPr="00EA2C84" w:rsidRDefault="0097315B" w:rsidP="00CA31C3">
            <w:pPr>
              <w:jc w:val="center"/>
            </w:pPr>
          </w:p>
        </w:tc>
        <w:tc>
          <w:tcPr>
            <w:tcW w:w="851" w:type="dxa"/>
          </w:tcPr>
          <w:p w:rsidR="0097315B" w:rsidRPr="00EA2C84" w:rsidRDefault="0097315B" w:rsidP="00CA31C3">
            <w:pPr>
              <w:jc w:val="center"/>
            </w:pPr>
            <w:r>
              <w:t>1</w:t>
            </w:r>
          </w:p>
        </w:tc>
        <w:tc>
          <w:tcPr>
            <w:tcW w:w="992" w:type="dxa"/>
          </w:tcPr>
          <w:p w:rsidR="0097315B" w:rsidRPr="00EA2C84" w:rsidRDefault="0097315B" w:rsidP="00CA31C3">
            <w:pPr>
              <w:jc w:val="center"/>
            </w:pPr>
          </w:p>
        </w:tc>
        <w:tc>
          <w:tcPr>
            <w:tcW w:w="1701" w:type="dxa"/>
          </w:tcPr>
          <w:p w:rsidR="0097315B" w:rsidRPr="00EA2C84" w:rsidRDefault="0097315B" w:rsidP="00CA31C3">
            <w:pPr>
              <w:jc w:val="center"/>
            </w:pPr>
          </w:p>
        </w:tc>
      </w:tr>
      <w:tr w:rsidR="0097315B" w:rsidRPr="00EA2C84" w:rsidTr="00CA31C3">
        <w:trPr>
          <w:trHeight w:val="184"/>
        </w:trPr>
        <w:tc>
          <w:tcPr>
            <w:tcW w:w="426" w:type="dxa"/>
          </w:tcPr>
          <w:p w:rsidR="0097315B" w:rsidRPr="00EA2C84" w:rsidRDefault="0097315B" w:rsidP="00CA31C3">
            <w:pPr>
              <w:jc w:val="both"/>
            </w:pPr>
            <w:r>
              <w:t>3</w:t>
            </w:r>
          </w:p>
        </w:tc>
        <w:tc>
          <w:tcPr>
            <w:tcW w:w="2835" w:type="dxa"/>
          </w:tcPr>
          <w:p w:rsidR="0097315B" w:rsidRPr="00EA2C84" w:rsidRDefault="0097315B" w:rsidP="00CA31C3">
            <w:pPr>
              <w:jc w:val="both"/>
            </w:pPr>
            <w:r>
              <w:t>Вихователь</w:t>
            </w:r>
          </w:p>
        </w:tc>
        <w:tc>
          <w:tcPr>
            <w:tcW w:w="1842" w:type="dxa"/>
          </w:tcPr>
          <w:p w:rsidR="0097315B" w:rsidRPr="00EA2C84" w:rsidRDefault="0097315B" w:rsidP="00CA31C3">
            <w:pPr>
              <w:jc w:val="center"/>
              <w:rPr>
                <w:lang w:val="ru-RU"/>
              </w:rPr>
            </w:pPr>
            <w:r>
              <w:t>1</w:t>
            </w:r>
            <w:r>
              <w:rPr>
                <w:lang w:val="ru-RU"/>
              </w:rPr>
              <w:t>4</w:t>
            </w:r>
          </w:p>
        </w:tc>
        <w:tc>
          <w:tcPr>
            <w:tcW w:w="1134" w:type="dxa"/>
          </w:tcPr>
          <w:p w:rsidR="0097315B" w:rsidRPr="00EA2C84" w:rsidRDefault="0097315B" w:rsidP="00CA31C3">
            <w:pPr>
              <w:jc w:val="center"/>
            </w:pPr>
            <w:r>
              <w:t>9</w:t>
            </w:r>
          </w:p>
        </w:tc>
        <w:tc>
          <w:tcPr>
            <w:tcW w:w="851" w:type="dxa"/>
          </w:tcPr>
          <w:p w:rsidR="0097315B" w:rsidRPr="00EA2C84" w:rsidRDefault="0097315B" w:rsidP="00CA31C3">
            <w:pPr>
              <w:jc w:val="center"/>
            </w:pPr>
            <w:r>
              <w:t>4</w:t>
            </w:r>
          </w:p>
        </w:tc>
        <w:tc>
          <w:tcPr>
            <w:tcW w:w="992" w:type="dxa"/>
          </w:tcPr>
          <w:p w:rsidR="0097315B" w:rsidRPr="00EA2C84" w:rsidRDefault="0097315B" w:rsidP="00CA31C3">
            <w:pPr>
              <w:jc w:val="center"/>
            </w:pPr>
            <w:r>
              <w:t>2</w:t>
            </w:r>
          </w:p>
        </w:tc>
        <w:tc>
          <w:tcPr>
            <w:tcW w:w="1701" w:type="dxa"/>
          </w:tcPr>
          <w:p w:rsidR="0097315B" w:rsidRPr="00EA2C84" w:rsidRDefault="0097315B" w:rsidP="00CA31C3">
            <w:pPr>
              <w:jc w:val="center"/>
            </w:pPr>
            <w:r>
              <w:t>1</w:t>
            </w:r>
          </w:p>
        </w:tc>
      </w:tr>
      <w:tr w:rsidR="0097315B" w:rsidRPr="00EA2C84" w:rsidTr="00CA31C3">
        <w:trPr>
          <w:trHeight w:val="184"/>
        </w:trPr>
        <w:tc>
          <w:tcPr>
            <w:tcW w:w="426" w:type="dxa"/>
          </w:tcPr>
          <w:p w:rsidR="0097315B" w:rsidRPr="00EA2C84" w:rsidRDefault="0097315B" w:rsidP="00CA31C3">
            <w:pPr>
              <w:jc w:val="both"/>
            </w:pPr>
            <w:r>
              <w:lastRenderedPageBreak/>
              <w:t>4</w:t>
            </w:r>
          </w:p>
        </w:tc>
        <w:tc>
          <w:tcPr>
            <w:tcW w:w="2835" w:type="dxa"/>
          </w:tcPr>
          <w:p w:rsidR="0097315B" w:rsidRPr="00EA2C84" w:rsidRDefault="0097315B" w:rsidP="00CA31C3">
            <w:pPr>
              <w:jc w:val="both"/>
            </w:pPr>
            <w:r>
              <w:t>Музичний керівник</w:t>
            </w:r>
          </w:p>
        </w:tc>
        <w:tc>
          <w:tcPr>
            <w:tcW w:w="1842" w:type="dxa"/>
          </w:tcPr>
          <w:p w:rsidR="0097315B" w:rsidRPr="00EA2C84" w:rsidRDefault="0097315B" w:rsidP="00CA31C3">
            <w:pPr>
              <w:jc w:val="center"/>
            </w:pPr>
            <w:r>
              <w:t>2</w:t>
            </w:r>
          </w:p>
        </w:tc>
        <w:tc>
          <w:tcPr>
            <w:tcW w:w="1134" w:type="dxa"/>
          </w:tcPr>
          <w:p w:rsidR="0097315B" w:rsidRPr="00EA2C84" w:rsidRDefault="0097315B" w:rsidP="00CA31C3">
            <w:pPr>
              <w:jc w:val="center"/>
            </w:pPr>
            <w:r>
              <w:t>1</w:t>
            </w:r>
          </w:p>
        </w:tc>
        <w:tc>
          <w:tcPr>
            <w:tcW w:w="851" w:type="dxa"/>
          </w:tcPr>
          <w:p w:rsidR="0097315B" w:rsidRPr="00EA2C84" w:rsidRDefault="0097315B" w:rsidP="00CA31C3">
            <w:pPr>
              <w:jc w:val="center"/>
            </w:pPr>
            <w:r>
              <w:t>1</w:t>
            </w:r>
          </w:p>
        </w:tc>
        <w:tc>
          <w:tcPr>
            <w:tcW w:w="992" w:type="dxa"/>
          </w:tcPr>
          <w:p w:rsidR="0097315B" w:rsidRPr="00EA2C84" w:rsidRDefault="0097315B" w:rsidP="00CA31C3">
            <w:pPr>
              <w:jc w:val="center"/>
            </w:pPr>
          </w:p>
        </w:tc>
        <w:tc>
          <w:tcPr>
            <w:tcW w:w="1701" w:type="dxa"/>
          </w:tcPr>
          <w:p w:rsidR="0097315B" w:rsidRPr="00EA2C84" w:rsidRDefault="0097315B" w:rsidP="00CA31C3">
            <w:pPr>
              <w:jc w:val="center"/>
            </w:pPr>
          </w:p>
        </w:tc>
      </w:tr>
      <w:tr w:rsidR="0097315B" w:rsidRPr="00EA2C84" w:rsidTr="00CA31C3">
        <w:trPr>
          <w:trHeight w:val="184"/>
        </w:trPr>
        <w:tc>
          <w:tcPr>
            <w:tcW w:w="426" w:type="dxa"/>
          </w:tcPr>
          <w:p w:rsidR="0097315B" w:rsidRPr="00EA2C84" w:rsidRDefault="0097315B" w:rsidP="00CA31C3">
            <w:pPr>
              <w:jc w:val="both"/>
            </w:pPr>
            <w:r>
              <w:t>5</w:t>
            </w:r>
          </w:p>
        </w:tc>
        <w:tc>
          <w:tcPr>
            <w:tcW w:w="2835" w:type="dxa"/>
          </w:tcPr>
          <w:p w:rsidR="0097315B" w:rsidRPr="00EA2C84" w:rsidRDefault="0097315B" w:rsidP="00CA31C3">
            <w:pPr>
              <w:jc w:val="both"/>
            </w:pPr>
            <w:r>
              <w:t>Інструктор з фізкультури</w:t>
            </w:r>
          </w:p>
        </w:tc>
        <w:tc>
          <w:tcPr>
            <w:tcW w:w="1842" w:type="dxa"/>
          </w:tcPr>
          <w:p w:rsidR="0097315B" w:rsidRPr="00EA2C84" w:rsidRDefault="0097315B" w:rsidP="00CA31C3">
            <w:pPr>
              <w:jc w:val="center"/>
            </w:pPr>
            <w:r>
              <w:t>2</w:t>
            </w:r>
          </w:p>
        </w:tc>
        <w:tc>
          <w:tcPr>
            <w:tcW w:w="1134" w:type="dxa"/>
          </w:tcPr>
          <w:p w:rsidR="0097315B" w:rsidRPr="00EA2C84" w:rsidRDefault="0097315B" w:rsidP="00CA31C3">
            <w:pPr>
              <w:jc w:val="center"/>
            </w:pPr>
            <w:r>
              <w:t>1</w:t>
            </w:r>
          </w:p>
        </w:tc>
        <w:tc>
          <w:tcPr>
            <w:tcW w:w="851" w:type="dxa"/>
          </w:tcPr>
          <w:p w:rsidR="0097315B" w:rsidRPr="00EA2C84" w:rsidRDefault="0097315B" w:rsidP="00CA31C3">
            <w:pPr>
              <w:jc w:val="center"/>
            </w:pPr>
            <w:r>
              <w:t>1</w:t>
            </w:r>
          </w:p>
        </w:tc>
        <w:tc>
          <w:tcPr>
            <w:tcW w:w="992" w:type="dxa"/>
          </w:tcPr>
          <w:p w:rsidR="0097315B" w:rsidRPr="00EA2C84" w:rsidRDefault="0097315B" w:rsidP="00CA31C3">
            <w:pPr>
              <w:jc w:val="center"/>
            </w:pPr>
          </w:p>
        </w:tc>
        <w:tc>
          <w:tcPr>
            <w:tcW w:w="1701" w:type="dxa"/>
          </w:tcPr>
          <w:p w:rsidR="0097315B" w:rsidRPr="00EA2C84" w:rsidRDefault="0097315B" w:rsidP="00CA31C3">
            <w:pPr>
              <w:jc w:val="center"/>
            </w:pPr>
          </w:p>
        </w:tc>
      </w:tr>
      <w:tr w:rsidR="0097315B" w:rsidRPr="00EA2C84" w:rsidTr="00CA31C3">
        <w:trPr>
          <w:trHeight w:val="184"/>
        </w:trPr>
        <w:tc>
          <w:tcPr>
            <w:tcW w:w="426" w:type="dxa"/>
          </w:tcPr>
          <w:p w:rsidR="0097315B" w:rsidRPr="00EA2C84" w:rsidRDefault="0097315B" w:rsidP="00CA31C3">
            <w:pPr>
              <w:jc w:val="both"/>
            </w:pPr>
            <w:r>
              <w:t>6</w:t>
            </w:r>
          </w:p>
        </w:tc>
        <w:tc>
          <w:tcPr>
            <w:tcW w:w="2835" w:type="dxa"/>
          </w:tcPr>
          <w:p w:rsidR="0097315B" w:rsidRPr="00EA2C84" w:rsidRDefault="0097315B" w:rsidP="00CA31C3">
            <w:pPr>
              <w:jc w:val="both"/>
            </w:pPr>
            <w:r>
              <w:t>Практичний психолог</w:t>
            </w:r>
          </w:p>
        </w:tc>
        <w:tc>
          <w:tcPr>
            <w:tcW w:w="1842" w:type="dxa"/>
          </w:tcPr>
          <w:p w:rsidR="0097315B" w:rsidRPr="00EA2C84" w:rsidRDefault="0097315B" w:rsidP="00CA31C3">
            <w:pPr>
              <w:jc w:val="center"/>
            </w:pPr>
            <w:r>
              <w:t>1</w:t>
            </w:r>
          </w:p>
        </w:tc>
        <w:tc>
          <w:tcPr>
            <w:tcW w:w="1134" w:type="dxa"/>
          </w:tcPr>
          <w:p w:rsidR="0097315B" w:rsidRPr="00EA2C84" w:rsidRDefault="0097315B" w:rsidP="00CA31C3">
            <w:pPr>
              <w:jc w:val="center"/>
            </w:pPr>
          </w:p>
        </w:tc>
        <w:tc>
          <w:tcPr>
            <w:tcW w:w="851" w:type="dxa"/>
          </w:tcPr>
          <w:p w:rsidR="0097315B" w:rsidRPr="00EA2C84" w:rsidRDefault="0097315B" w:rsidP="00CA31C3">
            <w:pPr>
              <w:jc w:val="center"/>
            </w:pPr>
            <w:r>
              <w:t>1</w:t>
            </w:r>
          </w:p>
        </w:tc>
        <w:tc>
          <w:tcPr>
            <w:tcW w:w="992" w:type="dxa"/>
          </w:tcPr>
          <w:p w:rsidR="0097315B" w:rsidRPr="00EA2C84" w:rsidRDefault="0097315B" w:rsidP="00CA31C3">
            <w:pPr>
              <w:jc w:val="center"/>
            </w:pPr>
          </w:p>
        </w:tc>
        <w:tc>
          <w:tcPr>
            <w:tcW w:w="1701" w:type="dxa"/>
          </w:tcPr>
          <w:p w:rsidR="0097315B" w:rsidRPr="00EA2C84" w:rsidRDefault="0097315B" w:rsidP="00CA31C3">
            <w:pPr>
              <w:jc w:val="center"/>
            </w:pPr>
          </w:p>
        </w:tc>
      </w:tr>
      <w:tr w:rsidR="0097315B" w:rsidRPr="00EA2C84" w:rsidTr="00CA31C3">
        <w:trPr>
          <w:trHeight w:val="184"/>
        </w:trPr>
        <w:tc>
          <w:tcPr>
            <w:tcW w:w="426" w:type="dxa"/>
            <w:shd w:val="clear" w:color="auto" w:fill="92D050"/>
          </w:tcPr>
          <w:p w:rsidR="0097315B" w:rsidRDefault="0097315B" w:rsidP="00CA31C3">
            <w:pPr>
              <w:jc w:val="both"/>
              <w:rPr>
                <w:lang w:val="ru-RU"/>
              </w:rPr>
            </w:pPr>
          </w:p>
          <w:p w:rsidR="0097315B" w:rsidRPr="00610D32" w:rsidRDefault="0097315B" w:rsidP="00CA31C3">
            <w:pPr>
              <w:jc w:val="both"/>
              <w:rPr>
                <w:lang w:val="ru-RU"/>
              </w:rPr>
            </w:pPr>
          </w:p>
        </w:tc>
        <w:tc>
          <w:tcPr>
            <w:tcW w:w="2835" w:type="dxa"/>
            <w:shd w:val="clear" w:color="auto" w:fill="92D050"/>
          </w:tcPr>
          <w:p w:rsidR="0097315B" w:rsidRPr="00EA2C84" w:rsidRDefault="0097315B" w:rsidP="00CA31C3">
            <w:pPr>
              <w:jc w:val="right"/>
            </w:pPr>
            <w:r>
              <w:t>Всього</w:t>
            </w:r>
          </w:p>
        </w:tc>
        <w:tc>
          <w:tcPr>
            <w:tcW w:w="1842" w:type="dxa"/>
            <w:shd w:val="clear" w:color="auto" w:fill="92D050"/>
          </w:tcPr>
          <w:p w:rsidR="0097315B" w:rsidRPr="00EA2C84" w:rsidRDefault="0097315B" w:rsidP="00CA31C3">
            <w:pPr>
              <w:jc w:val="center"/>
              <w:rPr>
                <w:lang w:val="ru-RU"/>
              </w:rPr>
            </w:pPr>
            <w:r>
              <w:t>2</w:t>
            </w:r>
            <w:r>
              <w:rPr>
                <w:lang w:val="ru-RU"/>
              </w:rPr>
              <w:t>1</w:t>
            </w:r>
          </w:p>
        </w:tc>
        <w:tc>
          <w:tcPr>
            <w:tcW w:w="1134" w:type="dxa"/>
            <w:shd w:val="clear" w:color="auto" w:fill="92D050"/>
          </w:tcPr>
          <w:p w:rsidR="0097315B" w:rsidRPr="00EA2C84" w:rsidRDefault="0097315B" w:rsidP="00CA31C3">
            <w:pPr>
              <w:jc w:val="center"/>
            </w:pPr>
            <w:r>
              <w:t>11</w:t>
            </w:r>
          </w:p>
        </w:tc>
        <w:tc>
          <w:tcPr>
            <w:tcW w:w="851" w:type="dxa"/>
            <w:shd w:val="clear" w:color="auto" w:fill="92D050"/>
          </w:tcPr>
          <w:p w:rsidR="0097315B" w:rsidRPr="00EA2C84" w:rsidRDefault="0097315B" w:rsidP="00CA31C3">
            <w:pPr>
              <w:jc w:val="center"/>
              <w:rPr>
                <w:lang w:val="ru-RU"/>
              </w:rPr>
            </w:pPr>
            <w:r w:rsidRPr="1306C7AF">
              <w:rPr>
                <w:lang w:val="ru-RU"/>
              </w:rPr>
              <w:t>8</w:t>
            </w:r>
          </w:p>
        </w:tc>
        <w:tc>
          <w:tcPr>
            <w:tcW w:w="992" w:type="dxa"/>
            <w:shd w:val="clear" w:color="auto" w:fill="92D050"/>
          </w:tcPr>
          <w:p w:rsidR="0097315B" w:rsidRPr="00EA2C84" w:rsidRDefault="0097315B" w:rsidP="00CA31C3">
            <w:pPr>
              <w:jc w:val="center"/>
              <w:rPr>
                <w:lang w:val="ru-RU"/>
              </w:rPr>
            </w:pPr>
            <w:r>
              <w:rPr>
                <w:lang w:val="ru-RU"/>
              </w:rPr>
              <w:t>2</w:t>
            </w:r>
          </w:p>
        </w:tc>
        <w:tc>
          <w:tcPr>
            <w:tcW w:w="1701" w:type="dxa"/>
            <w:shd w:val="clear" w:color="auto" w:fill="92D050"/>
          </w:tcPr>
          <w:p w:rsidR="0097315B" w:rsidRPr="00EA2C84" w:rsidRDefault="0097315B" w:rsidP="00CA31C3">
            <w:pPr>
              <w:jc w:val="center"/>
              <w:rPr>
                <w:lang w:val="ru-RU"/>
              </w:rPr>
            </w:pPr>
            <w:r w:rsidRPr="1306C7AF">
              <w:rPr>
                <w:lang w:val="ru-RU"/>
              </w:rPr>
              <w:t>2</w:t>
            </w:r>
          </w:p>
        </w:tc>
      </w:tr>
    </w:tbl>
    <w:p w:rsidR="0097315B" w:rsidRPr="0097315B" w:rsidRDefault="0097315B" w:rsidP="008B20B6">
      <w:pPr>
        <w:pStyle w:val="aff4"/>
        <w:ind w:left="1353"/>
        <w:outlineLvl w:val="0"/>
        <w:rPr>
          <w:b/>
          <w:sz w:val="28"/>
          <w:szCs w:val="28"/>
          <w:lang w:val="ru-RU"/>
        </w:rPr>
      </w:pPr>
    </w:p>
    <w:p w:rsidR="0097315B" w:rsidRPr="0097315B" w:rsidRDefault="0097315B" w:rsidP="008B20B6">
      <w:pPr>
        <w:pStyle w:val="aff4"/>
        <w:ind w:left="1353"/>
        <w:jc w:val="center"/>
        <w:outlineLvl w:val="0"/>
        <w:rPr>
          <w:b/>
          <w:sz w:val="28"/>
          <w:szCs w:val="28"/>
        </w:rPr>
      </w:pPr>
      <w:r w:rsidRPr="0097315B">
        <w:rPr>
          <w:b/>
          <w:sz w:val="28"/>
          <w:szCs w:val="28"/>
        </w:rPr>
        <w:t>Освітній рівень педагогів:</w:t>
      </w:r>
    </w:p>
    <w:bookmarkStart w:id="0" w:name="_MON_1527169130"/>
    <w:bookmarkEnd w:id="0"/>
    <w:p w:rsidR="0097315B" w:rsidRPr="002546A2" w:rsidRDefault="0097315B" w:rsidP="0097315B">
      <w:pPr>
        <w:pStyle w:val="NoSpacing"/>
        <w:numPr>
          <w:ilvl w:val="0"/>
          <w:numId w:val="14"/>
        </w:numPr>
        <w:rPr>
          <w:b/>
          <w:bCs/>
          <w:color w:val="000000"/>
          <w:szCs w:val="24"/>
        </w:rPr>
      </w:pPr>
      <w:r w:rsidRPr="005E4630">
        <w:rPr>
          <w:rFonts w:ascii="Times New Roman" w:hAnsi="Times New Roman"/>
          <w:sz w:val="28"/>
          <w:szCs w:val="28"/>
        </w:rPr>
        <w:object w:dxaOrig="10329" w:dyaOrig="4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05pt;height:144.8pt" o:ole="">
            <v:imagedata r:id="rId6" o:title=""/>
          </v:shape>
          <o:OLEObject Type="Embed" ProgID="Excel.Sheet.12" ShapeID="_x0000_i1025" DrawAspect="Content" ObjectID="_1661087935" r:id="rId7"/>
        </w:object>
      </w:r>
    </w:p>
    <w:p w:rsidR="0097315B" w:rsidRDefault="0097315B" w:rsidP="008B20B6">
      <w:pPr>
        <w:pStyle w:val="a8"/>
        <w:numPr>
          <w:ilvl w:val="0"/>
          <w:numId w:val="14"/>
        </w:numPr>
        <w:jc w:val="both"/>
        <w:rPr>
          <w:iCs/>
          <w:color w:val="000000"/>
          <w:sz w:val="28"/>
          <w:szCs w:val="28"/>
          <w:lang w:val="ru-RU"/>
        </w:rPr>
      </w:pPr>
      <w:r w:rsidRPr="00312C26">
        <w:rPr>
          <w:iCs/>
          <w:color w:val="000000"/>
          <w:sz w:val="28"/>
          <w:szCs w:val="28"/>
        </w:rPr>
        <w:t>Аналіз якісного та кількісного складу педагогічних кадрів</w:t>
      </w:r>
    </w:p>
    <w:p w:rsidR="0097315B" w:rsidRPr="00712980" w:rsidRDefault="0097315B" w:rsidP="0097315B">
      <w:pPr>
        <w:pStyle w:val="a8"/>
        <w:numPr>
          <w:ilvl w:val="0"/>
          <w:numId w:val="14"/>
        </w:numPr>
        <w:rPr>
          <w:iCs/>
          <w:color w:val="000000"/>
          <w:sz w:val="28"/>
          <w:szCs w:val="28"/>
          <w:lang w:val="ru-RU"/>
        </w:rPr>
      </w:pPr>
    </w:p>
    <w:tbl>
      <w:tblPr>
        <w:tblW w:w="98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2"/>
        <w:gridCol w:w="587"/>
        <w:gridCol w:w="742"/>
        <w:gridCol w:w="709"/>
        <w:gridCol w:w="992"/>
        <w:gridCol w:w="709"/>
        <w:gridCol w:w="654"/>
        <w:gridCol w:w="763"/>
        <w:gridCol w:w="707"/>
        <w:gridCol w:w="36"/>
        <w:gridCol w:w="708"/>
        <w:gridCol w:w="709"/>
        <w:gridCol w:w="709"/>
      </w:tblGrid>
      <w:tr w:rsidR="0097315B" w:rsidRPr="00227448" w:rsidTr="00CA31C3">
        <w:trPr>
          <w:cantSplit/>
          <w:trHeight w:val="2014"/>
        </w:trPr>
        <w:tc>
          <w:tcPr>
            <w:tcW w:w="1862" w:type="dxa"/>
          </w:tcPr>
          <w:p w:rsidR="0097315B" w:rsidRPr="00227448" w:rsidRDefault="0097315B" w:rsidP="00CA31C3">
            <w:pPr>
              <w:pStyle w:val="a8"/>
              <w:rPr>
                <w:color w:val="000000"/>
                <w:szCs w:val="24"/>
              </w:rPr>
            </w:pPr>
            <w:r w:rsidRPr="00227448">
              <w:rPr>
                <w:b w:val="0"/>
                <w:bCs/>
                <w:color w:val="000000"/>
                <w:szCs w:val="24"/>
              </w:rPr>
              <w:t xml:space="preserve">Всього педагогічних </w:t>
            </w:r>
          </w:p>
          <w:p w:rsidR="0097315B" w:rsidRPr="00227448" w:rsidRDefault="0097315B" w:rsidP="00CA31C3">
            <w:pPr>
              <w:pStyle w:val="a8"/>
              <w:rPr>
                <w:b w:val="0"/>
                <w:bCs/>
                <w:color w:val="000000"/>
                <w:szCs w:val="24"/>
              </w:rPr>
            </w:pPr>
            <w:r w:rsidRPr="00227448">
              <w:rPr>
                <w:b w:val="0"/>
                <w:bCs/>
                <w:color w:val="000000"/>
                <w:szCs w:val="24"/>
              </w:rPr>
              <w:t>працівників</w:t>
            </w:r>
          </w:p>
          <w:p w:rsidR="0097315B" w:rsidRPr="00227448" w:rsidRDefault="0097315B" w:rsidP="00CA31C3">
            <w:pPr>
              <w:pStyle w:val="a8"/>
              <w:rPr>
                <w:color w:val="000000"/>
                <w:szCs w:val="24"/>
              </w:rPr>
            </w:pPr>
          </w:p>
        </w:tc>
        <w:tc>
          <w:tcPr>
            <w:tcW w:w="587" w:type="dxa"/>
            <w:textDirection w:val="btLr"/>
          </w:tcPr>
          <w:p w:rsidR="0097315B" w:rsidRPr="00227448" w:rsidRDefault="0097315B" w:rsidP="00CA31C3">
            <w:pPr>
              <w:pStyle w:val="a8"/>
              <w:ind w:left="113" w:right="113"/>
              <w:rPr>
                <w:b w:val="0"/>
                <w:bCs/>
                <w:color w:val="000000"/>
                <w:szCs w:val="24"/>
              </w:rPr>
            </w:pPr>
            <w:r w:rsidRPr="00227448">
              <w:rPr>
                <w:b w:val="0"/>
                <w:bCs/>
                <w:color w:val="000000"/>
                <w:szCs w:val="24"/>
              </w:rPr>
              <w:t>Повна вища</w:t>
            </w:r>
          </w:p>
        </w:tc>
        <w:tc>
          <w:tcPr>
            <w:tcW w:w="742" w:type="dxa"/>
            <w:textDirection w:val="btLr"/>
          </w:tcPr>
          <w:p w:rsidR="0097315B" w:rsidRPr="00227448" w:rsidRDefault="0097315B" w:rsidP="00CA31C3">
            <w:pPr>
              <w:pStyle w:val="a8"/>
              <w:ind w:left="-341" w:right="113" w:firstLine="454"/>
              <w:rPr>
                <w:b w:val="0"/>
                <w:bCs/>
                <w:color w:val="000000"/>
                <w:szCs w:val="24"/>
              </w:rPr>
            </w:pPr>
            <w:r>
              <w:rPr>
                <w:b w:val="0"/>
                <w:bCs/>
                <w:color w:val="000000"/>
                <w:szCs w:val="24"/>
              </w:rPr>
              <w:t>Середня спец</w:t>
            </w:r>
            <w:r w:rsidRPr="00227448">
              <w:rPr>
                <w:b w:val="0"/>
                <w:bCs/>
                <w:color w:val="000000"/>
                <w:szCs w:val="24"/>
              </w:rPr>
              <w:t>іальна</w:t>
            </w:r>
          </w:p>
        </w:tc>
        <w:tc>
          <w:tcPr>
            <w:tcW w:w="709" w:type="dxa"/>
            <w:textDirection w:val="btLr"/>
          </w:tcPr>
          <w:p w:rsidR="0097315B" w:rsidRPr="00227448" w:rsidRDefault="0097315B" w:rsidP="00CA31C3">
            <w:pPr>
              <w:pStyle w:val="a8"/>
              <w:ind w:left="-341" w:right="113" w:firstLine="454"/>
              <w:rPr>
                <w:b w:val="0"/>
                <w:bCs/>
                <w:color w:val="000000"/>
                <w:szCs w:val="24"/>
              </w:rPr>
            </w:pPr>
            <w:r w:rsidRPr="00227448">
              <w:rPr>
                <w:b w:val="0"/>
                <w:bCs/>
                <w:color w:val="000000"/>
                <w:szCs w:val="24"/>
              </w:rPr>
              <w:t>Вища не за фахом</w:t>
            </w:r>
          </w:p>
        </w:tc>
        <w:tc>
          <w:tcPr>
            <w:tcW w:w="992" w:type="dxa"/>
            <w:textDirection w:val="btLr"/>
          </w:tcPr>
          <w:p w:rsidR="0097315B" w:rsidRPr="00227448" w:rsidRDefault="0097315B" w:rsidP="00CA31C3">
            <w:pPr>
              <w:pStyle w:val="a8"/>
              <w:ind w:left="113" w:right="113"/>
              <w:rPr>
                <w:b w:val="0"/>
                <w:bCs/>
                <w:color w:val="000000"/>
                <w:szCs w:val="24"/>
              </w:rPr>
            </w:pPr>
            <w:r>
              <w:rPr>
                <w:b w:val="0"/>
                <w:bCs/>
                <w:color w:val="000000"/>
                <w:szCs w:val="24"/>
              </w:rPr>
              <w:t>Звання «виховател</w:t>
            </w:r>
            <w:r w:rsidRPr="00227448">
              <w:rPr>
                <w:b w:val="0"/>
                <w:bCs/>
                <w:color w:val="000000"/>
                <w:szCs w:val="24"/>
              </w:rPr>
              <w:t>ь-методист»</w:t>
            </w:r>
          </w:p>
        </w:tc>
        <w:tc>
          <w:tcPr>
            <w:tcW w:w="709" w:type="dxa"/>
            <w:textDirection w:val="btLr"/>
          </w:tcPr>
          <w:p w:rsidR="0097315B" w:rsidRPr="00227448" w:rsidRDefault="0097315B" w:rsidP="00CA31C3">
            <w:pPr>
              <w:pStyle w:val="a8"/>
              <w:ind w:left="113" w:right="113"/>
              <w:rPr>
                <w:color w:val="000000"/>
                <w:szCs w:val="24"/>
              </w:rPr>
            </w:pPr>
            <w:r w:rsidRPr="00227448">
              <w:rPr>
                <w:b w:val="0"/>
                <w:bCs/>
                <w:color w:val="000000"/>
                <w:szCs w:val="24"/>
              </w:rPr>
              <w:t xml:space="preserve">Звання «старший вихователь»         </w:t>
            </w:r>
          </w:p>
        </w:tc>
        <w:tc>
          <w:tcPr>
            <w:tcW w:w="654" w:type="dxa"/>
            <w:textDirection w:val="btLr"/>
          </w:tcPr>
          <w:p w:rsidR="0097315B" w:rsidRPr="00227448" w:rsidRDefault="0097315B" w:rsidP="00CA31C3">
            <w:pPr>
              <w:pStyle w:val="a8"/>
              <w:ind w:left="113" w:right="113"/>
              <w:rPr>
                <w:color w:val="000000"/>
                <w:szCs w:val="24"/>
              </w:rPr>
            </w:pPr>
            <w:r w:rsidRPr="00227448">
              <w:rPr>
                <w:b w:val="0"/>
                <w:bCs/>
                <w:color w:val="000000"/>
                <w:szCs w:val="24"/>
              </w:rPr>
              <w:t xml:space="preserve">   Спеціаліст вищої категорії</w:t>
            </w:r>
            <w:r w:rsidRPr="00227448">
              <w:rPr>
                <w:color w:val="000000"/>
                <w:szCs w:val="24"/>
              </w:rPr>
              <w:t xml:space="preserve"> </w:t>
            </w:r>
          </w:p>
        </w:tc>
        <w:tc>
          <w:tcPr>
            <w:tcW w:w="763" w:type="dxa"/>
            <w:textDirection w:val="btLr"/>
          </w:tcPr>
          <w:p w:rsidR="0097315B" w:rsidRPr="00227448" w:rsidRDefault="0097315B" w:rsidP="00CA31C3">
            <w:pPr>
              <w:pStyle w:val="a8"/>
              <w:ind w:left="113" w:right="113"/>
              <w:rPr>
                <w:color w:val="000000"/>
                <w:szCs w:val="24"/>
              </w:rPr>
            </w:pPr>
            <w:r w:rsidRPr="00227448">
              <w:rPr>
                <w:b w:val="0"/>
                <w:bCs/>
                <w:color w:val="000000"/>
                <w:szCs w:val="24"/>
              </w:rPr>
              <w:t>Спеціаліст І категорії</w:t>
            </w:r>
          </w:p>
        </w:tc>
        <w:tc>
          <w:tcPr>
            <w:tcW w:w="707" w:type="dxa"/>
            <w:textDirection w:val="btLr"/>
          </w:tcPr>
          <w:p w:rsidR="0097315B" w:rsidRPr="00227448" w:rsidRDefault="0097315B" w:rsidP="00CA31C3">
            <w:pPr>
              <w:pStyle w:val="a8"/>
              <w:ind w:left="113" w:right="113"/>
              <w:rPr>
                <w:color w:val="000000"/>
                <w:szCs w:val="24"/>
              </w:rPr>
            </w:pPr>
            <w:r w:rsidRPr="00227448">
              <w:rPr>
                <w:b w:val="0"/>
                <w:bCs/>
                <w:color w:val="000000"/>
                <w:szCs w:val="24"/>
              </w:rPr>
              <w:t>Спеціаліст   ІІ категорії</w:t>
            </w:r>
          </w:p>
        </w:tc>
        <w:tc>
          <w:tcPr>
            <w:tcW w:w="744" w:type="dxa"/>
            <w:gridSpan w:val="2"/>
            <w:textDirection w:val="btLr"/>
          </w:tcPr>
          <w:p w:rsidR="0097315B" w:rsidRPr="00227448" w:rsidRDefault="0097315B" w:rsidP="00CA31C3">
            <w:pPr>
              <w:pStyle w:val="a8"/>
              <w:ind w:left="113" w:right="113"/>
              <w:rPr>
                <w:color w:val="000000"/>
                <w:szCs w:val="24"/>
              </w:rPr>
            </w:pPr>
            <w:r w:rsidRPr="00227448">
              <w:rPr>
                <w:b w:val="0"/>
                <w:bCs/>
                <w:color w:val="000000"/>
                <w:szCs w:val="24"/>
              </w:rPr>
              <w:t xml:space="preserve">Спеціаліст  </w:t>
            </w:r>
            <w:r>
              <w:rPr>
                <w:b w:val="0"/>
                <w:bCs/>
                <w:color w:val="000000"/>
                <w:szCs w:val="24"/>
              </w:rPr>
              <w:t>11</w:t>
            </w:r>
            <w:r w:rsidRPr="00227448">
              <w:rPr>
                <w:b w:val="0"/>
                <w:bCs/>
                <w:color w:val="000000"/>
                <w:szCs w:val="24"/>
              </w:rPr>
              <w:t xml:space="preserve"> </w:t>
            </w:r>
            <w:proofErr w:type="spellStart"/>
            <w:r w:rsidRPr="00227448">
              <w:rPr>
                <w:b w:val="0"/>
                <w:bCs/>
                <w:color w:val="000000"/>
                <w:szCs w:val="24"/>
              </w:rPr>
              <w:t>т.р</w:t>
            </w:r>
            <w:proofErr w:type="spellEnd"/>
            <w:r w:rsidRPr="00227448">
              <w:rPr>
                <w:b w:val="0"/>
                <w:bCs/>
                <w:color w:val="000000"/>
                <w:szCs w:val="24"/>
              </w:rPr>
              <w:t>.</w:t>
            </w:r>
          </w:p>
        </w:tc>
        <w:tc>
          <w:tcPr>
            <w:tcW w:w="709" w:type="dxa"/>
            <w:textDirection w:val="btLr"/>
          </w:tcPr>
          <w:p w:rsidR="0097315B" w:rsidRPr="00227448" w:rsidRDefault="0097315B" w:rsidP="00CA31C3">
            <w:pPr>
              <w:pStyle w:val="a8"/>
              <w:ind w:left="113" w:right="113"/>
              <w:rPr>
                <w:color w:val="000000"/>
                <w:szCs w:val="24"/>
              </w:rPr>
            </w:pPr>
            <w:r w:rsidRPr="00227448">
              <w:rPr>
                <w:b w:val="0"/>
                <w:bCs/>
                <w:color w:val="000000"/>
                <w:szCs w:val="24"/>
              </w:rPr>
              <w:t xml:space="preserve">Спеціаліст з </w:t>
            </w:r>
            <w:r>
              <w:rPr>
                <w:b w:val="0"/>
                <w:bCs/>
                <w:color w:val="000000"/>
                <w:szCs w:val="24"/>
              </w:rPr>
              <w:t>10</w:t>
            </w:r>
            <w:r w:rsidRPr="00227448">
              <w:rPr>
                <w:b w:val="0"/>
                <w:bCs/>
                <w:color w:val="000000"/>
                <w:szCs w:val="24"/>
              </w:rPr>
              <w:t xml:space="preserve"> </w:t>
            </w:r>
            <w:proofErr w:type="spellStart"/>
            <w:r w:rsidRPr="00227448">
              <w:rPr>
                <w:b w:val="0"/>
                <w:bCs/>
                <w:color w:val="000000"/>
                <w:szCs w:val="24"/>
              </w:rPr>
              <w:t>т.р</w:t>
            </w:r>
            <w:proofErr w:type="spellEnd"/>
            <w:r w:rsidRPr="00227448">
              <w:rPr>
                <w:b w:val="0"/>
                <w:bCs/>
                <w:color w:val="000000"/>
                <w:szCs w:val="24"/>
              </w:rPr>
              <w:t>.</w:t>
            </w:r>
          </w:p>
        </w:tc>
        <w:tc>
          <w:tcPr>
            <w:tcW w:w="709" w:type="dxa"/>
            <w:textDirection w:val="btLr"/>
          </w:tcPr>
          <w:p w:rsidR="0097315B" w:rsidRPr="00227448" w:rsidRDefault="0097315B" w:rsidP="00CA31C3">
            <w:pPr>
              <w:pStyle w:val="a8"/>
              <w:ind w:left="113" w:right="113"/>
              <w:rPr>
                <w:b w:val="0"/>
                <w:bCs/>
                <w:color w:val="000000"/>
                <w:szCs w:val="24"/>
              </w:rPr>
            </w:pPr>
            <w:r w:rsidRPr="00227448">
              <w:rPr>
                <w:b w:val="0"/>
                <w:bCs/>
                <w:color w:val="000000"/>
                <w:szCs w:val="24"/>
              </w:rPr>
              <w:t xml:space="preserve">Спеціаліст з </w:t>
            </w:r>
            <w:r>
              <w:rPr>
                <w:b w:val="0"/>
                <w:bCs/>
                <w:color w:val="000000"/>
                <w:szCs w:val="24"/>
              </w:rPr>
              <w:t>9</w:t>
            </w:r>
            <w:r w:rsidRPr="00227448">
              <w:rPr>
                <w:b w:val="0"/>
                <w:bCs/>
                <w:color w:val="000000"/>
                <w:szCs w:val="24"/>
              </w:rPr>
              <w:t xml:space="preserve"> </w:t>
            </w:r>
            <w:proofErr w:type="spellStart"/>
            <w:r w:rsidRPr="00227448">
              <w:rPr>
                <w:b w:val="0"/>
                <w:bCs/>
                <w:color w:val="000000"/>
                <w:szCs w:val="24"/>
              </w:rPr>
              <w:t>т.р</w:t>
            </w:r>
            <w:proofErr w:type="spellEnd"/>
            <w:r w:rsidRPr="00227448">
              <w:rPr>
                <w:b w:val="0"/>
                <w:bCs/>
                <w:color w:val="000000"/>
                <w:szCs w:val="24"/>
              </w:rPr>
              <w:t>.</w:t>
            </w:r>
          </w:p>
        </w:tc>
      </w:tr>
      <w:tr w:rsidR="0097315B" w:rsidRPr="00227448" w:rsidTr="00CA31C3">
        <w:tc>
          <w:tcPr>
            <w:tcW w:w="1862" w:type="dxa"/>
          </w:tcPr>
          <w:p w:rsidR="0097315B" w:rsidRPr="00227448" w:rsidRDefault="0097315B" w:rsidP="00CA31C3">
            <w:pPr>
              <w:pStyle w:val="a8"/>
              <w:rPr>
                <w:color w:val="000000"/>
                <w:szCs w:val="24"/>
              </w:rPr>
            </w:pPr>
            <w:r w:rsidRPr="00227448">
              <w:rPr>
                <w:color w:val="000000"/>
                <w:szCs w:val="24"/>
              </w:rPr>
              <w:t>21</w:t>
            </w:r>
          </w:p>
        </w:tc>
        <w:tc>
          <w:tcPr>
            <w:tcW w:w="587" w:type="dxa"/>
          </w:tcPr>
          <w:p w:rsidR="0097315B" w:rsidRPr="00227448" w:rsidRDefault="0097315B" w:rsidP="00CA31C3">
            <w:pPr>
              <w:pStyle w:val="a8"/>
              <w:jc w:val="left"/>
              <w:rPr>
                <w:color w:val="000000"/>
                <w:szCs w:val="24"/>
              </w:rPr>
            </w:pPr>
            <w:r w:rsidRPr="00227448">
              <w:rPr>
                <w:color w:val="000000"/>
                <w:szCs w:val="24"/>
              </w:rPr>
              <w:t>9</w:t>
            </w:r>
          </w:p>
        </w:tc>
        <w:tc>
          <w:tcPr>
            <w:tcW w:w="742" w:type="dxa"/>
          </w:tcPr>
          <w:p w:rsidR="0097315B" w:rsidRPr="00227448" w:rsidRDefault="0097315B" w:rsidP="00CA31C3">
            <w:pPr>
              <w:pStyle w:val="a8"/>
              <w:jc w:val="left"/>
              <w:rPr>
                <w:color w:val="000000"/>
                <w:szCs w:val="24"/>
              </w:rPr>
            </w:pPr>
            <w:r w:rsidRPr="00227448">
              <w:rPr>
                <w:color w:val="000000"/>
                <w:szCs w:val="24"/>
              </w:rPr>
              <w:t>10</w:t>
            </w:r>
          </w:p>
        </w:tc>
        <w:tc>
          <w:tcPr>
            <w:tcW w:w="709" w:type="dxa"/>
          </w:tcPr>
          <w:p w:rsidR="0097315B" w:rsidRPr="00227448" w:rsidRDefault="0097315B" w:rsidP="00CA31C3">
            <w:pPr>
              <w:pStyle w:val="a8"/>
              <w:jc w:val="left"/>
              <w:rPr>
                <w:color w:val="000000"/>
                <w:szCs w:val="24"/>
              </w:rPr>
            </w:pPr>
            <w:r w:rsidRPr="00227448">
              <w:rPr>
                <w:color w:val="000000"/>
                <w:szCs w:val="24"/>
              </w:rPr>
              <w:t>2</w:t>
            </w:r>
          </w:p>
        </w:tc>
        <w:tc>
          <w:tcPr>
            <w:tcW w:w="992" w:type="dxa"/>
          </w:tcPr>
          <w:p w:rsidR="0097315B" w:rsidRPr="00227448" w:rsidRDefault="0097315B" w:rsidP="00CA31C3">
            <w:pPr>
              <w:pStyle w:val="a8"/>
              <w:rPr>
                <w:color w:val="000000"/>
                <w:szCs w:val="24"/>
              </w:rPr>
            </w:pPr>
            <w:r w:rsidRPr="00227448">
              <w:rPr>
                <w:color w:val="000000"/>
                <w:szCs w:val="24"/>
              </w:rPr>
              <w:t>2</w:t>
            </w:r>
          </w:p>
        </w:tc>
        <w:tc>
          <w:tcPr>
            <w:tcW w:w="709" w:type="dxa"/>
          </w:tcPr>
          <w:p w:rsidR="0097315B" w:rsidRPr="00227448" w:rsidRDefault="0097315B" w:rsidP="00CA31C3">
            <w:pPr>
              <w:pStyle w:val="a8"/>
              <w:rPr>
                <w:color w:val="000000"/>
                <w:szCs w:val="24"/>
              </w:rPr>
            </w:pPr>
            <w:r w:rsidRPr="00227448">
              <w:rPr>
                <w:color w:val="000000"/>
                <w:szCs w:val="24"/>
              </w:rPr>
              <w:t>1</w:t>
            </w:r>
          </w:p>
        </w:tc>
        <w:tc>
          <w:tcPr>
            <w:tcW w:w="654" w:type="dxa"/>
          </w:tcPr>
          <w:p w:rsidR="0097315B" w:rsidRPr="00227448" w:rsidRDefault="0097315B" w:rsidP="00CA31C3">
            <w:pPr>
              <w:pStyle w:val="a8"/>
              <w:rPr>
                <w:color w:val="000000"/>
                <w:szCs w:val="24"/>
              </w:rPr>
            </w:pPr>
            <w:r w:rsidRPr="00227448">
              <w:rPr>
                <w:color w:val="000000"/>
                <w:szCs w:val="24"/>
              </w:rPr>
              <w:t>2</w:t>
            </w:r>
          </w:p>
        </w:tc>
        <w:tc>
          <w:tcPr>
            <w:tcW w:w="763" w:type="dxa"/>
          </w:tcPr>
          <w:p w:rsidR="0097315B" w:rsidRPr="00227448" w:rsidRDefault="0097315B" w:rsidP="00CA31C3">
            <w:pPr>
              <w:pStyle w:val="a8"/>
              <w:rPr>
                <w:color w:val="000000"/>
                <w:szCs w:val="24"/>
              </w:rPr>
            </w:pPr>
            <w:r>
              <w:rPr>
                <w:color w:val="000000"/>
                <w:szCs w:val="24"/>
              </w:rPr>
              <w:t>1</w:t>
            </w:r>
          </w:p>
        </w:tc>
        <w:tc>
          <w:tcPr>
            <w:tcW w:w="743" w:type="dxa"/>
            <w:gridSpan w:val="2"/>
          </w:tcPr>
          <w:p w:rsidR="0097315B" w:rsidRPr="00227448" w:rsidRDefault="0097315B" w:rsidP="00CA31C3">
            <w:pPr>
              <w:pStyle w:val="a8"/>
              <w:rPr>
                <w:color w:val="000000"/>
                <w:szCs w:val="24"/>
              </w:rPr>
            </w:pPr>
            <w:r>
              <w:rPr>
                <w:color w:val="000000"/>
                <w:szCs w:val="24"/>
              </w:rPr>
              <w:t>2</w:t>
            </w:r>
          </w:p>
        </w:tc>
        <w:tc>
          <w:tcPr>
            <w:tcW w:w="708" w:type="dxa"/>
          </w:tcPr>
          <w:p w:rsidR="0097315B" w:rsidRPr="00227448" w:rsidRDefault="0097315B" w:rsidP="00CA31C3">
            <w:pPr>
              <w:pStyle w:val="a8"/>
              <w:rPr>
                <w:color w:val="000000"/>
                <w:szCs w:val="24"/>
              </w:rPr>
            </w:pPr>
            <w:r>
              <w:rPr>
                <w:color w:val="000000"/>
                <w:szCs w:val="24"/>
              </w:rPr>
              <w:t>13</w:t>
            </w:r>
          </w:p>
        </w:tc>
        <w:tc>
          <w:tcPr>
            <w:tcW w:w="709" w:type="dxa"/>
          </w:tcPr>
          <w:p w:rsidR="0097315B" w:rsidRPr="00227448" w:rsidRDefault="0097315B" w:rsidP="00CA31C3">
            <w:pPr>
              <w:pStyle w:val="a8"/>
              <w:rPr>
                <w:color w:val="000000"/>
                <w:szCs w:val="24"/>
              </w:rPr>
            </w:pPr>
            <w:r>
              <w:rPr>
                <w:color w:val="000000"/>
                <w:szCs w:val="24"/>
              </w:rPr>
              <w:t>2</w:t>
            </w:r>
          </w:p>
        </w:tc>
        <w:tc>
          <w:tcPr>
            <w:tcW w:w="709" w:type="dxa"/>
          </w:tcPr>
          <w:p w:rsidR="0097315B" w:rsidRPr="00227448" w:rsidRDefault="0097315B" w:rsidP="00CA31C3">
            <w:pPr>
              <w:pStyle w:val="a8"/>
              <w:rPr>
                <w:color w:val="000000"/>
                <w:szCs w:val="24"/>
              </w:rPr>
            </w:pPr>
            <w:r w:rsidRPr="00227448">
              <w:rPr>
                <w:color w:val="000000"/>
                <w:szCs w:val="24"/>
              </w:rPr>
              <w:t>1</w:t>
            </w:r>
          </w:p>
        </w:tc>
      </w:tr>
    </w:tbl>
    <w:p w:rsidR="0097315B" w:rsidRDefault="0097315B" w:rsidP="0097315B">
      <w:pPr>
        <w:pStyle w:val="a8"/>
        <w:numPr>
          <w:ilvl w:val="0"/>
          <w:numId w:val="14"/>
        </w:numPr>
        <w:rPr>
          <w:b w:val="0"/>
          <w:bCs/>
          <w:i/>
          <w:iCs/>
          <w:color w:val="000000"/>
          <w:szCs w:val="24"/>
        </w:rPr>
      </w:pPr>
    </w:p>
    <w:p w:rsidR="0097315B" w:rsidRDefault="0097315B" w:rsidP="008B20B6">
      <w:pPr>
        <w:pStyle w:val="a8"/>
        <w:ind w:left="1353"/>
        <w:rPr>
          <w:bCs/>
          <w:iCs/>
          <w:color w:val="000000"/>
          <w:sz w:val="28"/>
          <w:szCs w:val="28"/>
          <w:lang w:val="ru-RU"/>
        </w:rPr>
      </w:pPr>
      <w:r w:rsidRPr="008E004A">
        <w:rPr>
          <w:bCs/>
          <w:iCs/>
          <w:color w:val="000000"/>
          <w:sz w:val="28"/>
          <w:szCs w:val="28"/>
        </w:rPr>
        <w:t>Аналіз професійного рівня:</w:t>
      </w:r>
    </w:p>
    <w:p w:rsidR="0097315B" w:rsidRPr="00712980" w:rsidRDefault="0097315B" w:rsidP="008B20B6">
      <w:pPr>
        <w:pStyle w:val="a8"/>
        <w:ind w:left="1353"/>
        <w:jc w:val="left"/>
        <w:rPr>
          <w:bCs/>
          <w:iCs/>
          <w:color w:val="000000"/>
          <w:sz w:val="28"/>
          <w:szCs w:val="28"/>
          <w:lang w:val="ru-RU"/>
        </w:rPr>
      </w:pPr>
    </w:p>
    <w:p w:rsidR="0097315B" w:rsidRPr="00712980" w:rsidRDefault="0097315B" w:rsidP="008B20B6">
      <w:pPr>
        <w:pStyle w:val="a8"/>
        <w:spacing w:line="360" w:lineRule="auto"/>
        <w:ind w:left="1353"/>
        <w:jc w:val="both"/>
        <w:rPr>
          <w:b w:val="0"/>
          <w:bCs/>
          <w:color w:val="000000"/>
          <w:sz w:val="28"/>
          <w:szCs w:val="28"/>
        </w:rPr>
      </w:pPr>
      <w:r w:rsidRPr="00712980">
        <w:rPr>
          <w:b w:val="0"/>
          <w:bCs/>
          <w:color w:val="000000"/>
          <w:sz w:val="28"/>
          <w:szCs w:val="28"/>
        </w:rPr>
        <w:t xml:space="preserve">звання «старший вихователь» - 1 педагог; </w:t>
      </w:r>
    </w:p>
    <w:p w:rsidR="0097315B" w:rsidRPr="00712980" w:rsidRDefault="0097315B" w:rsidP="008B20B6">
      <w:pPr>
        <w:pStyle w:val="a8"/>
        <w:spacing w:line="360" w:lineRule="auto"/>
        <w:ind w:left="1353"/>
        <w:jc w:val="both"/>
        <w:rPr>
          <w:b w:val="0"/>
          <w:bCs/>
          <w:color w:val="000000"/>
          <w:sz w:val="28"/>
          <w:szCs w:val="28"/>
        </w:rPr>
      </w:pPr>
      <w:r w:rsidRPr="00712980">
        <w:rPr>
          <w:b w:val="0"/>
          <w:bCs/>
          <w:color w:val="000000"/>
          <w:sz w:val="28"/>
          <w:szCs w:val="28"/>
        </w:rPr>
        <w:t>звання «</w:t>
      </w:r>
      <w:r w:rsidRPr="00712980">
        <w:rPr>
          <w:b w:val="0"/>
          <w:bCs/>
          <w:color w:val="000000"/>
          <w:sz w:val="28"/>
          <w:szCs w:val="28"/>
          <w:lang w:val="ru-RU"/>
        </w:rPr>
        <w:t>в</w:t>
      </w:r>
      <w:proofErr w:type="spellStart"/>
      <w:r w:rsidRPr="00712980">
        <w:rPr>
          <w:b w:val="0"/>
          <w:bCs/>
          <w:color w:val="000000"/>
          <w:sz w:val="28"/>
          <w:szCs w:val="28"/>
        </w:rPr>
        <w:t>ихователь-методист</w:t>
      </w:r>
      <w:proofErr w:type="spellEnd"/>
      <w:r w:rsidRPr="00712980">
        <w:rPr>
          <w:b w:val="0"/>
          <w:bCs/>
          <w:color w:val="000000"/>
          <w:sz w:val="28"/>
          <w:szCs w:val="28"/>
        </w:rPr>
        <w:t>» - 2 педагоги;</w:t>
      </w:r>
    </w:p>
    <w:p w:rsidR="0097315B" w:rsidRPr="00712980" w:rsidRDefault="0097315B" w:rsidP="008B20B6">
      <w:pPr>
        <w:pStyle w:val="a8"/>
        <w:tabs>
          <w:tab w:val="left" w:pos="180"/>
        </w:tabs>
        <w:spacing w:line="360" w:lineRule="auto"/>
        <w:ind w:left="1353"/>
        <w:jc w:val="both"/>
        <w:rPr>
          <w:b w:val="0"/>
          <w:bCs/>
          <w:color w:val="000000"/>
          <w:sz w:val="28"/>
          <w:szCs w:val="28"/>
        </w:rPr>
      </w:pPr>
      <w:r w:rsidRPr="00712980">
        <w:rPr>
          <w:b w:val="0"/>
          <w:bCs/>
          <w:color w:val="000000"/>
          <w:sz w:val="28"/>
          <w:szCs w:val="28"/>
        </w:rPr>
        <w:t>з кваліфікаційною категорією «спеціаліст вищої категорії» - 2 педагог</w:t>
      </w:r>
      <w:r>
        <w:rPr>
          <w:b w:val="0"/>
          <w:bCs/>
          <w:color w:val="000000"/>
          <w:sz w:val="28"/>
          <w:szCs w:val="28"/>
        </w:rPr>
        <w:t>а</w:t>
      </w:r>
      <w:r w:rsidRPr="00712980">
        <w:rPr>
          <w:b w:val="0"/>
          <w:bCs/>
          <w:color w:val="000000"/>
          <w:sz w:val="28"/>
          <w:szCs w:val="28"/>
        </w:rPr>
        <w:t>;</w:t>
      </w:r>
    </w:p>
    <w:p w:rsidR="0097315B" w:rsidRPr="00712980" w:rsidRDefault="0097315B" w:rsidP="008B20B6">
      <w:pPr>
        <w:pStyle w:val="a8"/>
        <w:spacing w:line="360" w:lineRule="auto"/>
        <w:ind w:left="1353"/>
        <w:jc w:val="both"/>
        <w:rPr>
          <w:b w:val="0"/>
          <w:bCs/>
          <w:color w:val="000000"/>
          <w:sz w:val="28"/>
          <w:szCs w:val="28"/>
        </w:rPr>
      </w:pPr>
      <w:r w:rsidRPr="00712980">
        <w:rPr>
          <w:b w:val="0"/>
          <w:bCs/>
          <w:color w:val="000000"/>
          <w:sz w:val="28"/>
          <w:szCs w:val="28"/>
        </w:rPr>
        <w:t xml:space="preserve">з кваліфікаційною категорією «спеціаліст І категорії» - </w:t>
      </w:r>
      <w:r>
        <w:rPr>
          <w:b w:val="0"/>
          <w:bCs/>
          <w:color w:val="000000"/>
          <w:sz w:val="28"/>
          <w:szCs w:val="28"/>
        </w:rPr>
        <w:t>1</w:t>
      </w:r>
      <w:r w:rsidRPr="00712980">
        <w:rPr>
          <w:b w:val="0"/>
          <w:bCs/>
          <w:color w:val="000000"/>
          <w:sz w:val="28"/>
          <w:szCs w:val="28"/>
        </w:rPr>
        <w:t xml:space="preserve"> педагог;</w:t>
      </w:r>
    </w:p>
    <w:p w:rsidR="0097315B" w:rsidRPr="00712980" w:rsidRDefault="0097315B" w:rsidP="008B20B6">
      <w:pPr>
        <w:pStyle w:val="a8"/>
        <w:spacing w:line="360" w:lineRule="auto"/>
        <w:ind w:left="1353"/>
        <w:jc w:val="both"/>
        <w:rPr>
          <w:b w:val="0"/>
          <w:bCs/>
          <w:color w:val="000000"/>
          <w:sz w:val="28"/>
          <w:szCs w:val="28"/>
        </w:rPr>
      </w:pPr>
      <w:r w:rsidRPr="00712980">
        <w:rPr>
          <w:b w:val="0"/>
          <w:bCs/>
          <w:color w:val="000000"/>
          <w:sz w:val="28"/>
          <w:szCs w:val="28"/>
        </w:rPr>
        <w:t xml:space="preserve">з кваліфікаційною категорією «спеціаліст ІІ категорії» - </w:t>
      </w:r>
      <w:r>
        <w:rPr>
          <w:b w:val="0"/>
          <w:bCs/>
          <w:color w:val="000000"/>
          <w:sz w:val="28"/>
          <w:szCs w:val="28"/>
        </w:rPr>
        <w:t>2</w:t>
      </w:r>
      <w:r w:rsidRPr="00712980">
        <w:rPr>
          <w:b w:val="0"/>
          <w:bCs/>
          <w:color w:val="000000"/>
          <w:sz w:val="28"/>
          <w:szCs w:val="28"/>
        </w:rPr>
        <w:t xml:space="preserve"> педагог</w:t>
      </w:r>
      <w:r>
        <w:rPr>
          <w:b w:val="0"/>
          <w:bCs/>
          <w:color w:val="000000"/>
          <w:sz w:val="28"/>
          <w:szCs w:val="28"/>
        </w:rPr>
        <w:t>а</w:t>
      </w:r>
      <w:r w:rsidRPr="00712980">
        <w:rPr>
          <w:b w:val="0"/>
          <w:bCs/>
          <w:color w:val="000000"/>
          <w:sz w:val="28"/>
          <w:szCs w:val="28"/>
        </w:rPr>
        <w:t>;</w:t>
      </w:r>
    </w:p>
    <w:p w:rsidR="0097315B" w:rsidRPr="00712980" w:rsidRDefault="0097315B" w:rsidP="008B20B6">
      <w:pPr>
        <w:pStyle w:val="a8"/>
        <w:spacing w:line="360" w:lineRule="auto"/>
        <w:ind w:left="1353"/>
        <w:jc w:val="left"/>
        <w:rPr>
          <w:b w:val="0"/>
          <w:bCs/>
          <w:color w:val="000000"/>
          <w:sz w:val="28"/>
          <w:szCs w:val="28"/>
        </w:rPr>
      </w:pPr>
      <w:r w:rsidRPr="00712980">
        <w:rPr>
          <w:b w:val="0"/>
          <w:bCs/>
          <w:color w:val="000000"/>
          <w:sz w:val="28"/>
          <w:szCs w:val="28"/>
        </w:rPr>
        <w:t xml:space="preserve">з  кваліфікаційною категорією «спеціаліст» з </w:t>
      </w:r>
      <w:r>
        <w:rPr>
          <w:b w:val="0"/>
          <w:bCs/>
          <w:color w:val="000000"/>
          <w:sz w:val="28"/>
          <w:szCs w:val="28"/>
        </w:rPr>
        <w:t xml:space="preserve">11 </w:t>
      </w:r>
      <w:r w:rsidRPr="00712980">
        <w:rPr>
          <w:b w:val="0"/>
          <w:bCs/>
          <w:color w:val="000000"/>
          <w:sz w:val="28"/>
          <w:szCs w:val="28"/>
        </w:rPr>
        <w:t>тарифікаційним розрядом -  1</w:t>
      </w:r>
      <w:r>
        <w:rPr>
          <w:b w:val="0"/>
          <w:bCs/>
          <w:color w:val="000000"/>
          <w:sz w:val="28"/>
          <w:szCs w:val="28"/>
        </w:rPr>
        <w:t>3</w:t>
      </w:r>
      <w:r w:rsidRPr="00712980">
        <w:rPr>
          <w:b w:val="0"/>
          <w:bCs/>
          <w:color w:val="000000"/>
          <w:sz w:val="28"/>
          <w:szCs w:val="28"/>
        </w:rPr>
        <w:t xml:space="preserve"> педагогів;</w:t>
      </w:r>
    </w:p>
    <w:p w:rsidR="0097315B" w:rsidRPr="00712980" w:rsidRDefault="0097315B" w:rsidP="008B20B6">
      <w:pPr>
        <w:pStyle w:val="a8"/>
        <w:spacing w:line="360" w:lineRule="auto"/>
        <w:ind w:left="1353"/>
        <w:jc w:val="left"/>
        <w:rPr>
          <w:b w:val="0"/>
          <w:bCs/>
          <w:color w:val="000000"/>
          <w:sz w:val="28"/>
          <w:szCs w:val="28"/>
        </w:rPr>
      </w:pPr>
      <w:r w:rsidRPr="00712980">
        <w:rPr>
          <w:b w:val="0"/>
          <w:bCs/>
          <w:color w:val="000000"/>
          <w:sz w:val="28"/>
          <w:szCs w:val="28"/>
        </w:rPr>
        <w:lastRenderedPageBreak/>
        <w:t xml:space="preserve">з кваліфікаційною категорією «спеціаліст» з </w:t>
      </w:r>
      <w:r>
        <w:rPr>
          <w:b w:val="0"/>
          <w:bCs/>
          <w:color w:val="000000"/>
          <w:sz w:val="28"/>
          <w:szCs w:val="28"/>
        </w:rPr>
        <w:t>10</w:t>
      </w:r>
      <w:r w:rsidRPr="00712980">
        <w:rPr>
          <w:b w:val="0"/>
          <w:bCs/>
          <w:color w:val="000000"/>
          <w:sz w:val="28"/>
          <w:szCs w:val="28"/>
        </w:rPr>
        <w:t xml:space="preserve"> тарифікаційним розрядом -  </w:t>
      </w:r>
      <w:r>
        <w:rPr>
          <w:b w:val="0"/>
          <w:bCs/>
          <w:color w:val="000000"/>
          <w:sz w:val="28"/>
          <w:szCs w:val="28"/>
        </w:rPr>
        <w:t>2</w:t>
      </w:r>
      <w:r w:rsidRPr="00712980">
        <w:rPr>
          <w:b w:val="0"/>
          <w:bCs/>
          <w:color w:val="000000"/>
          <w:sz w:val="28"/>
          <w:szCs w:val="28"/>
        </w:rPr>
        <w:t xml:space="preserve"> педагог</w:t>
      </w:r>
      <w:r>
        <w:rPr>
          <w:b w:val="0"/>
          <w:bCs/>
          <w:color w:val="000000"/>
          <w:sz w:val="28"/>
          <w:szCs w:val="28"/>
        </w:rPr>
        <w:t>а</w:t>
      </w:r>
      <w:r w:rsidRPr="00712980">
        <w:rPr>
          <w:b w:val="0"/>
          <w:bCs/>
          <w:color w:val="000000"/>
          <w:sz w:val="28"/>
          <w:szCs w:val="28"/>
        </w:rPr>
        <w:t>;</w:t>
      </w:r>
    </w:p>
    <w:p w:rsidR="0097315B" w:rsidRPr="00BA04AF" w:rsidRDefault="0097315B" w:rsidP="008B20B6">
      <w:pPr>
        <w:pStyle w:val="a8"/>
        <w:spacing w:line="360" w:lineRule="auto"/>
        <w:ind w:left="1353"/>
        <w:jc w:val="left"/>
        <w:rPr>
          <w:b w:val="0"/>
          <w:bCs/>
          <w:color w:val="000000"/>
          <w:sz w:val="28"/>
          <w:szCs w:val="28"/>
        </w:rPr>
      </w:pPr>
      <w:r w:rsidRPr="00712980">
        <w:rPr>
          <w:b w:val="0"/>
          <w:bCs/>
          <w:color w:val="000000"/>
          <w:sz w:val="28"/>
          <w:szCs w:val="28"/>
        </w:rPr>
        <w:t xml:space="preserve">з кваліфікаційною категорією «спеціаліст» з </w:t>
      </w:r>
      <w:r>
        <w:rPr>
          <w:b w:val="0"/>
          <w:bCs/>
          <w:color w:val="000000"/>
          <w:sz w:val="28"/>
          <w:szCs w:val="28"/>
        </w:rPr>
        <w:t>9</w:t>
      </w:r>
      <w:r w:rsidRPr="00712980">
        <w:rPr>
          <w:b w:val="0"/>
          <w:bCs/>
          <w:color w:val="000000"/>
          <w:sz w:val="28"/>
          <w:szCs w:val="28"/>
        </w:rPr>
        <w:t xml:space="preserve"> тарифікаційним розрядом -  1 педагог.</w:t>
      </w:r>
    </w:p>
    <w:p w:rsidR="007A61C8" w:rsidRPr="00402BA7" w:rsidRDefault="007A61C8" w:rsidP="008B20B6">
      <w:pPr>
        <w:spacing w:line="276" w:lineRule="auto"/>
        <w:jc w:val="both"/>
        <w:rPr>
          <w:color w:val="000000"/>
        </w:rPr>
      </w:pPr>
    </w:p>
    <w:p w:rsidR="007A61C8" w:rsidRPr="00402BA7" w:rsidRDefault="007A61C8" w:rsidP="007A61C8">
      <w:pPr>
        <w:spacing w:line="276" w:lineRule="auto"/>
        <w:ind w:firstLine="709"/>
        <w:jc w:val="both"/>
        <w:rPr>
          <w:color w:val="000000"/>
        </w:rPr>
      </w:pPr>
      <w:r w:rsidRPr="00402BA7">
        <w:rPr>
          <w:color w:val="000000"/>
        </w:rPr>
        <w:t>Кількісний та якісний склад педагогічного колективу закладу дозволяє зробити висновок, що в закладі працюють не тільки досвідчені педагоги, які мають достатній стаж педагогічної роботи, а й молоді педагоги-початківці. Отже, в закладі створені відповідні умови для творчого зростання та самореалізації кожного педагога та педагогічного колективу в цілому. Крім того, під час розстановки педагогічних працівників завжди враховується рівень кваліфікації педагогів: поруч з педагогами - наставниками в парі працюють молоді фахівці, які мають можливість навчатись педагогічній майстерності у досвідчених педагогів.</w:t>
      </w:r>
    </w:p>
    <w:p w:rsidR="007A61C8" w:rsidRPr="00402BA7" w:rsidRDefault="007A61C8" w:rsidP="007A61C8">
      <w:pPr>
        <w:spacing w:line="276" w:lineRule="auto"/>
        <w:ind w:firstLine="709"/>
        <w:jc w:val="both"/>
        <w:rPr>
          <w:color w:val="000000"/>
        </w:rPr>
      </w:pPr>
      <w:r w:rsidRPr="00402BA7">
        <w:rPr>
          <w:color w:val="000000"/>
        </w:rPr>
        <w:t xml:space="preserve">Атестація у закладі </w:t>
      </w:r>
      <w:r>
        <w:rPr>
          <w:color w:val="000000"/>
        </w:rPr>
        <w:t>дошкільної освіти</w:t>
      </w:r>
      <w:r w:rsidRPr="00402BA7">
        <w:rPr>
          <w:color w:val="000000"/>
        </w:rPr>
        <w:t xml:space="preserve">, як один із методів підвищення кваліфікації, проводиться відповідно до вимог «Положення про атестацію педагогічних працівників».  Основними показниками в оцінці професійної діяльності педагогів під час атестації є не тільки результати проведення творчих тижнів напередодні атестації, а й врахування результатів та висновків тематичних і фронтальних перевірок, моніторингових досліджень рівня життєвих </w:t>
      </w:r>
      <w:proofErr w:type="spellStart"/>
      <w:r w:rsidRPr="00402BA7">
        <w:rPr>
          <w:color w:val="000000"/>
        </w:rPr>
        <w:t>компетенцій</w:t>
      </w:r>
      <w:proofErr w:type="spellEnd"/>
      <w:r w:rsidRPr="00402BA7">
        <w:rPr>
          <w:color w:val="000000"/>
        </w:rPr>
        <w:t xml:space="preserve"> старших дошкільників за освітніми лініями БКДО, рівень  виконання програмових вимог щодо виховання дітей дошкільного віку на кінець поточного навчального року, участь у методичних заходах закладу освіти, району упродовж останніх 5-ти років.</w:t>
      </w:r>
    </w:p>
    <w:p w:rsidR="007A61C8" w:rsidRPr="00402BA7" w:rsidRDefault="007A61C8" w:rsidP="007A61C8">
      <w:pPr>
        <w:spacing w:line="276" w:lineRule="auto"/>
        <w:ind w:firstLine="709"/>
        <w:jc w:val="both"/>
        <w:rPr>
          <w:color w:val="000000"/>
        </w:rPr>
      </w:pPr>
      <w:r w:rsidRPr="00402BA7">
        <w:rPr>
          <w:color w:val="000000"/>
        </w:rPr>
        <w:t>Відповідно до Типового положення «Про атестацію педагогічних працівників» затвердженого Наказом Міністерства освіти і науки, молоді та спорту України від 20.12.2011 р. №1473 (зі змінами) була проведена чергова атестація працівників нашого закладу.</w:t>
      </w:r>
    </w:p>
    <w:p w:rsidR="007A61C8" w:rsidRPr="00402BA7" w:rsidRDefault="007A61C8" w:rsidP="007A61C8">
      <w:pPr>
        <w:spacing w:line="276" w:lineRule="auto"/>
        <w:ind w:firstLine="633"/>
        <w:jc w:val="both"/>
        <w:rPr>
          <w:bCs/>
          <w:lang w:eastAsia="ru-RU"/>
        </w:rPr>
      </w:pPr>
      <w:r w:rsidRPr="00402BA7">
        <w:rPr>
          <w:bCs/>
          <w:lang w:eastAsia="ru-RU"/>
        </w:rPr>
        <w:t>У 201</w:t>
      </w:r>
      <w:r w:rsidR="008B20B6">
        <w:rPr>
          <w:bCs/>
          <w:lang w:eastAsia="ru-RU"/>
        </w:rPr>
        <w:t>9</w:t>
      </w:r>
      <w:r w:rsidRPr="00402BA7">
        <w:rPr>
          <w:bCs/>
          <w:lang w:eastAsia="ru-RU"/>
        </w:rPr>
        <w:t>/20</w:t>
      </w:r>
      <w:r w:rsidR="008B20B6">
        <w:rPr>
          <w:bCs/>
          <w:lang w:eastAsia="ru-RU"/>
        </w:rPr>
        <w:t>20</w:t>
      </w:r>
      <w:r w:rsidRPr="00402BA7">
        <w:rPr>
          <w:bCs/>
          <w:lang w:eastAsia="ru-RU"/>
        </w:rPr>
        <w:t xml:space="preserve"> навчальному році атестувалися такі педагоги закладу:</w:t>
      </w:r>
    </w:p>
    <w:p w:rsidR="007A61C8" w:rsidRPr="00402BA7" w:rsidRDefault="007A61C8" w:rsidP="00164799">
      <w:pPr>
        <w:numPr>
          <w:ilvl w:val="0"/>
          <w:numId w:val="13"/>
        </w:numPr>
        <w:spacing w:line="276" w:lineRule="auto"/>
        <w:ind w:left="0" w:firstLine="993"/>
        <w:contextualSpacing/>
        <w:jc w:val="both"/>
        <w:rPr>
          <w:bCs/>
          <w:lang w:eastAsia="ru-RU"/>
        </w:rPr>
      </w:pPr>
      <w:r w:rsidRPr="00402BA7">
        <w:rPr>
          <w:bCs/>
          <w:lang w:eastAsia="ru-RU"/>
        </w:rPr>
        <w:t xml:space="preserve">вихователю </w:t>
      </w:r>
      <w:r w:rsidR="00910015">
        <w:rPr>
          <w:bCs/>
          <w:lang w:eastAsia="ru-RU"/>
        </w:rPr>
        <w:t>Б</w:t>
      </w:r>
      <w:r w:rsidR="008B20B6">
        <w:t>аєвій І.М.</w:t>
      </w:r>
      <w:r w:rsidRPr="00402BA7">
        <w:rPr>
          <w:bCs/>
          <w:lang w:eastAsia="ru-RU"/>
        </w:rPr>
        <w:t xml:space="preserve"> за результатами атестації підтверджено </w:t>
      </w:r>
      <w:r w:rsidRPr="00402BA7">
        <w:rPr>
          <w:bCs/>
          <w:iCs/>
          <w:lang w:eastAsia="ru-RU"/>
        </w:rPr>
        <w:t xml:space="preserve">раніше присвоєний </w:t>
      </w:r>
      <w:r w:rsidRPr="00402BA7">
        <w:rPr>
          <w:lang w:eastAsia="ru-RU"/>
        </w:rPr>
        <w:t>11 тарифний розряд</w:t>
      </w:r>
      <w:r w:rsidRPr="00402BA7">
        <w:rPr>
          <w:bCs/>
          <w:lang w:eastAsia="ru-RU"/>
        </w:rPr>
        <w:t xml:space="preserve">; </w:t>
      </w:r>
    </w:p>
    <w:p w:rsidR="007A61C8" w:rsidRPr="00402BA7" w:rsidRDefault="007A61C8" w:rsidP="00164799">
      <w:pPr>
        <w:numPr>
          <w:ilvl w:val="0"/>
          <w:numId w:val="13"/>
        </w:numPr>
        <w:spacing w:line="276" w:lineRule="auto"/>
        <w:ind w:left="0" w:firstLine="927"/>
        <w:contextualSpacing/>
        <w:jc w:val="both"/>
        <w:rPr>
          <w:lang w:eastAsia="ru-RU"/>
        </w:rPr>
      </w:pPr>
      <w:r w:rsidRPr="00402BA7">
        <w:rPr>
          <w:lang w:eastAsia="ru-RU"/>
        </w:rPr>
        <w:t xml:space="preserve">вихователю </w:t>
      </w:r>
      <w:r w:rsidR="00910015">
        <w:rPr>
          <w:lang w:eastAsia="ru-RU"/>
        </w:rPr>
        <w:t>Ільченко П.А</w:t>
      </w:r>
      <w:r w:rsidRPr="00402BA7">
        <w:rPr>
          <w:lang w:eastAsia="ru-RU"/>
        </w:rPr>
        <w:t xml:space="preserve"> </w:t>
      </w:r>
      <w:r w:rsidRPr="00402BA7">
        <w:rPr>
          <w:bCs/>
          <w:lang w:eastAsia="ru-RU"/>
        </w:rPr>
        <w:t>за результатами атестації встановлено кваліфікаційну категорію «спеціаліст другої категорії»;</w:t>
      </w:r>
    </w:p>
    <w:p w:rsidR="007A61C8" w:rsidRPr="00910015" w:rsidRDefault="007A61C8" w:rsidP="00910015">
      <w:pPr>
        <w:spacing w:line="276" w:lineRule="auto"/>
        <w:ind w:firstLine="709"/>
        <w:jc w:val="both"/>
        <w:rPr>
          <w:color w:val="000000"/>
        </w:rPr>
      </w:pPr>
      <w:r w:rsidRPr="00402BA7">
        <w:rPr>
          <w:color w:val="000000"/>
        </w:rPr>
        <w:t xml:space="preserve">У між атестаційний період педагогічні працівники підвищували свій професійний рівень шляхом участі в різноманітних науково – практичних конференціях, семінарах, тренінгах, </w:t>
      </w:r>
      <w:proofErr w:type="spellStart"/>
      <w:r w:rsidRPr="00402BA7">
        <w:rPr>
          <w:color w:val="000000"/>
        </w:rPr>
        <w:t>вебінарах</w:t>
      </w:r>
      <w:proofErr w:type="spellEnd"/>
      <w:r w:rsidRPr="00402BA7">
        <w:rPr>
          <w:color w:val="000000"/>
        </w:rPr>
        <w:t xml:space="preserve">, міських та районних методичних </w:t>
      </w:r>
      <w:r>
        <w:rPr>
          <w:color w:val="000000"/>
        </w:rPr>
        <w:t xml:space="preserve">об’єднаннях </w:t>
      </w:r>
      <w:r w:rsidRPr="00402BA7">
        <w:rPr>
          <w:color w:val="000000"/>
        </w:rPr>
        <w:t xml:space="preserve">тощо. Особливу увагу адміністрація закладу надавала організації самоосвіти педагогів. </w:t>
      </w:r>
    </w:p>
    <w:p w:rsidR="007A61C8" w:rsidRPr="00402BA7" w:rsidRDefault="007A61C8" w:rsidP="007A61C8">
      <w:pPr>
        <w:spacing w:line="276" w:lineRule="auto"/>
        <w:rPr>
          <w:b/>
          <w:i/>
          <w:color w:val="000000"/>
        </w:rPr>
      </w:pPr>
      <w:r w:rsidRPr="00402BA7">
        <w:rPr>
          <w:b/>
          <w:i/>
          <w:color w:val="000000"/>
        </w:rPr>
        <w:t>5</w:t>
      </w:r>
      <w:r w:rsidRPr="00910015">
        <w:rPr>
          <w:b/>
          <w:color w:val="000000"/>
        </w:rPr>
        <w:t>. Соціальний захист, збереження та зміцнення здоров’я вихованців та педагогічних працівників</w:t>
      </w:r>
    </w:p>
    <w:p w:rsidR="007A61C8" w:rsidRPr="00402BA7" w:rsidRDefault="007A61C8" w:rsidP="007A61C8">
      <w:pPr>
        <w:spacing w:line="276" w:lineRule="auto"/>
        <w:ind w:left="709"/>
        <w:jc w:val="both"/>
        <w:rPr>
          <w:color w:val="000000"/>
          <w:u w:val="single"/>
        </w:rPr>
      </w:pPr>
      <w:r w:rsidRPr="00402BA7">
        <w:rPr>
          <w:color w:val="000000"/>
          <w:u w:val="single"/>
        </w:rPr>
        <w:t xml:space="preserve">5.1. Дотримання вимог охорони дитинства, безпеки життєдіяльності, </w:t>
      </w:r>
      <w:proofErr w:type="spellStart"/>
      <w:r w:rsidRPr="00402BA7">
        <w:rPr>
          <w:color w:val="000000"/>
          <w:u w:val="single"/>
        </w:rPr>
        <w:t>санітарно-</w:t>
      </w:r>
      <w:proofErr w:type="spellEnd"/>
      <w:r w:rsidRPr="00402BA7">
        <w:rPr>
          <w:color w:val="000000"/>
          <w:u w:val="single"/>
        </w:rPr>
        <w:t xml:space="preserve"> гігієнічних та протипожежних норм та правил.</w:t>
      </w:r>
    </w:p>
    <w:p w:rsidR="007A61C8" w:rsidRPr="00402BA7" w:rsidRDefault="007A61C8" w:rsidP="007A61C8">
      <w:pPr>
        <w:pStyle w:val="310"/>
        <w:tabs>
          <w:tab w:val="left" w:pos="0"/>
        </w:tabs>
        <w:spacing w:line="276" w:lineRule="auto"/>
        <w:ind w:firstLine="709"/>
        <w:rPr>
          <w:color w:val="000000"/>
          <w:sz w:val="24"/>
          <w:szCs w:val="24"/>
          <w:lang w:val="uk-UA"/>
        </w:rPr>
      </w:pPr>
      <w:r w:rsidRPr="00402BA7">
        <w:rPr>
          <w:color w:val="000000"/>
          <w:sz w:val="24"/>
          <w:szCs w:val="24"/>
          <w:lang w:val="uk-UA"/>
        </w:rPr>
        <w:t xml:space="preserve">Роботу з даного напрямку було спрямовано на виконання законодавчих, нормативних та інструктивних документів, які надходили до закладу дошкільної освіти. В закладі постійно проводиться робота по створенню безпечних умов життєдіяльності для учасників освітнього процесу. Всі приміщення груп забезпечені вогнегасниками. </w:t>
      </w:r>
      <w:r w:rsidRPr="00402BA7">
        <w:rPr>
          <w:color w:val="000000"/>
          <w:sz w:val="24"/>
          <w:szCs w:val="24"/>
          <w:lang w:val="uk-UA"/>
        </w:rPr>
        <w:lastRenderedPageBreak/>
        <w:t xml:space="preserve">Своєчасно проводились інструктажі з питань протипожежної безпеки для працівників закладу, в приміщеннях визначені відповідальні за виконання вимог охорони праці, безпеки життєдіяльності та протипожежної безпеки, у наявності необхідні таблички.                                                          </w:t>
      </w:r>
    </w:p>
    <w:p w:rsidR="007A61C8" w:rsidRPr="00402BA7" w:rsidRDefault="007A61C8" w:rsidP="007A61C8">
      <w:pPr>
        <w:pStyle w:val="310"/>
        <w:tabs>
          <w:tab w:val="left" w:pos="0"/>
        </w:tabs>
        <w:spacing w:line="276" w:lineRule="auto"/>
        <w:ind w:firstLine="709"/>
        <w:rPr>
          <w:color w:val="000000"/>
          <w:sz w:val="24"/>
          <w:szCs w:val="24"/>
          <w:lang w:val="uk-UA" w:eastAsia="ru-RU"/>
        </w:rPr>
      </w:pPr>
      <w:r w:rsidRPr="00402BA7">
        <w:rPr>
          <w:color w:val="000000"/>
          <w:sz w:val="24"/>
          <w:szCs w:val="24"/>
          <w:lang w:val="uk-UA" w:eastAsia="ru-RU"/>
        </w:rPr>
        <w:t>Розроблені комплексні заходи щодо збереження життя і здоров’я дітей, з питань запобігання всім видам дитячого травматизму на 201</w:t>
      </w:r>
      <w:r w:rsidR="009E6902">
        <w:rPr>
          <w:color w:val="000000"/>
          <w:sz w:val="24"/>
          <w:szCs w:val="24"/>
          <w:lang w:val="uk-UA" w:eastAsia="ru-RU"/>
        </w:rPr>
        <w:t>9</w:t>
      </w:r>
      <w:r w:rsidRPr="00402BA7">
        <w:rPr>
          <w:color w:val="000000"/>
          <w:sz w:val="24"/>
          <w:szCs w:val="24"/>
          <w:lang w:val="uk-UA" w:eastAsia="ru-RU"/>
        </w:rPr>
        <w:t>/20</w:t>
      </w:r>
      <w:r w:rsidR="009E6902">
        <w:rPr>
          <w:color w:val="000000"/>
          <w:sz w:val="24"/>
          <w:szCs w:val="24"/>
          <w:lang w:val="uk-UA" w:eastAsia="ru-RU"/>
        </w:rPr>
        <w:t>20</w:t>
      </w:r>
      <w:r w:rsidRPr="00402BA7">
        <w:rPr>
          <w:color w:val="000000"/>
          <w:sz w:val="24"/>
          <w:szCs w:val="24"/>
          <w:lang w:val="uk-UA" w:eastAsia="ru-RU"/>
        </w:rPr>
        <w:t xml:space="preserve"> навчальний рік, де передбачено проведення роботи, як з дітьми, так і з батьками, з педагогами:                                  </w:t>
      </w:r>
    </w:p>
    <w:p w:rsidR="007A61C8" w:rsidRPr="00402BA7" w:rsidRDefault="007A61C8" w:rsidP="007A61C8">
      <w:pPr>
        <w:pStyle w:val="310"/>
        <w:tabs>
          <w:tab w:val="left" w:pos="0"/>
        </w:tabs>
        <w:spacing w:line="276" w:lineRule="auto"/>
        <w:ind w:firstLine="709"/>
        <w:rPr>
          <w:color w:val="000000"/>
          <w:sz w:val="24"/>
          <w:szCs w:val="24"/>
          <w:lang w:val="uk-UA" w:eastAsia="ru-RU"/>
        </w:rPr>
      </w:pPr>
      <w:r w:rsidRPr="00402BA7">
        <w:rPr>
          <w:color w:val="000000"/>
          <w:sz w:val="24"/>
          <w:szCs w:val="24"/>
          <w:lang w:val="uk-UA" w:eastAsia="ru-RU"/>
        </w:rPr>
        <w:t>Щоквартально проводились Тижні безпеки різної тематики, Тиждень охорони праці, протягом яких діти знайомились з правилами поведінки під час виникнення надзвичайної ситуації та правилами безпечної поведінки під час прогулянки в природі, відпрацьовували евакуацію дітей з приміщень дошкільного закладу, кожного першого вівторка місяця  проводились дні дорожнього руху; музичні розваги та театралізовані дійства з питань безпеки життєдіяльності за участю дітей та педагогів, заплановані щомісяця проведено у повному обсязі на оптимальному рівні:</w:t>
      </w:r>
    </w:p>
    <w:p w:rsidR="007A61C8" w:rsidRPr="00402BA7" w:rsidRDefault="007A61C8" w:rsidP="00164799">
      <w:pPr>
        <w:numPr>
          <w:ilvl w:val="0"/>
          <w:numId w:val="8"/>
        </w:numPr>
        <w:tabs>
          <w:tab w:val="center" w:pos="709"/>
        </w:tabs>
        <w:spacing w:after="100" w:afterAutospacing="1" w:line="276" w:lineRule="auto"/>
        <w:ind w:left="0" w:firstLine="0"/>
        <w:contextualSpacing/>
        <w:jc w:val="both"/>
        <w:rPr>
          <w:color w:val="000000"/>
          <w:lang w:eastAsia="ru-RU"/>
        </w:rPr>
      </w:pPr>
      <w:r w:rsidRPr="00402BA7">
        <w:rPr>
          <w:color w:val="000000"/>
          <w:lang w:eastAsia="ru-RU"/>
        </w:rPr>
        <w:t>Щоп'ятниці з дітьми дошкільного віку проводяться бесіди з різної тематики щодо запобігання всіх видів дитячого травматизму, які  включали  такі розділи: «Протипожежна безпека», «Дитина і природа», «Дорожній рух», «Дитина вдома сама», «Чи можуть зашкодити ліки?», «Я люблю грати з ...», «Небезпечна іграшка», «Вогонь – друг, вогонь – ворог», розроблено та впроваджено в практику роботи нову форму  ведення журналу обліку консультацій для батьків;</w:t>
      </w:r>
    </w:p>
    <w:p w:rsidR="007A61C8" w:rsidRPr="00402BA7" w:rsidRDefault="007A61C8" w:rsidP="00164799">
      <w:pPr>
        <w:numPr>
          <w:ilvl w:val="0"/>
          <w:numId w:val="8"/>
        </w:numPr>
        <w:tabs>
          <w:tab w:val="center" w:pos="709"/>
        </w:tabs>
        <w:spacing w:before="100" w:beforeAutospacing="1" w:after="100" w:afterAutospacing="1" w:line="276" w:lineRule="auto"/>
        <w:ind w:left="0" w:firstLine="0"/>
        <w:contextualSpacing/>
        <w:jc w:val="both"/>
        <w:rPr>
          <w:color w:val="000000"/>
          <w:lang w:eastAsia="ru-RU"/>
        </w:rPr>
      </w:pPr>
      <w:r w:rsidRPr="00402BA7">
        <w:rPr>
          <w:color w:val="000000"/>
          <w:lang w:eastAsia="ru-RU"/>
        </w:rPr>
        <w:t>Питання охорони життя, здоров’я та запобігання всіх видів дитячого травматизму висвітлювалися на батьківських зборах, щотижня вихователями було організовано бесіди та консультації для батьків з даного питання; вивчення соціально-психологічного клімату сімей з метою попередження випадків травмування було проведено частково через відсутність певної кількості дітей.</w:t>
      </w:r>
    </w:p>
    <w:p w:rsidR="007A61C8" w:rsidRPr="00402BA7" w:rsidRDefault="007A61C8" w:rsidP="00164799">
      <w:pPr>
        <w:numPr>
          <w:ilvl w:val="0"/>
          <w:numId w:val="8"/>
        </w:numPr>
        <w:tabs>
          <w:tab w:val="center" w:pos="709"/>
        </w:tabs>
        <w:spacing w:before="100" w:beforeAutospacing="1" w:after="100" w:afterAutospacing="1" w:line="276" w:lineRule="auto"/>
        <w:ind w:left="0" w:firstLine="0"/>
        <w:contextualSpacing/>
        <w:jc w:val="both"/>
        <w:rPr>
          <w:color w:val="000000"/>
          <w:lang w:eastAsia="ru-RU"/>
        </w:rPr>
      </w:pPr>
      <w:r w:rsidRPr="00402BA7">
        <w:rPr>
          <w:color w:val="000000"/>
          <w:lang w:eastAsia="ru-RU"/>
        </w:rPr>
        <w:t>Проведено – день ЦЗ – травень, два Тижні безпеки – у жовтні та травні. В усіх вікових групах, було охоплено усі напрямки роботи з даного питання: «Протипожежна безпека», «Емоційний комфорт», «Дитина і природа», «Дорожній рух», «Дитина вдома сама».</w:t>
      </w:r>
    </w:p>
    <w:p w:rsidR="007A61C8" w:rsidRPr="00402BA7" w:rsidRDefault="007A61C8" w:rsidP="00164799">
      <w:pPr>
        <w:numPr>
          <w:ilvl w:val="0"/>
          <w:numId w:val="8"/>
        </w:numPr>
        <w:tabs>
          <w:tab w:val="center" w:pos="709"/>
        </w:tabs>
        <w:spacing w:before="100" w:beforeAutospacing="1" w:after="100" w:afterAutospacing="1" w:line="276" w:lineRule="auto"/>
        <w:ind w:left="0" w:firstLine="0"/>
        <w:contextualSpacing/>
        <w:jc w:val="both"/>
        <w:rPr>
          <w:color w:val="000000"/>
          <w:lang w:eastAsia="ru-RU"/>
        </w:rPr>
      </w:pPr>
      <w:r w:rsidRPr="00402BA7">
        <w:rPr>
          <w:color w:val="000000"/>
          <w:lang w:eastAsia="ru-RU"/>
        </w:rPr>
        <w:t xml:space="preserve">Організовано виставки дитячого малюнку за темами: «Небезпечні речі для малечі» (жовтень), «Ой, весела в нас зима», (грудень) «Обережність на льоду!» (січень), виставку </w:t>
      </w:r>
      <w:proofErr w:type="spellStart"/>
      <w:r w:rsidRPr="00402BA7">
        <w:rPr>
          <w:color w:val="000000"/>
          <w:lang w:eastAsia="ru-RU"/>
        </w:rPr>
        <w:t>поробок</w:t>
      </w:r>
      <w:proofErr w:type="spellEnd"/>
      <w:r w:rsidRPr="00402BA7">
        <w:rPr>
          <w:color w:val="000000"/>
          <w:lang w:eastAsia="ru-RU"/>
        </w:rPr>
        <w:t xml:space="preserve"> дітей спільно з батьками  «Щоб не трапилось біди» (</w:t>
      </w:r>
      <w:r w:rsidR="009E6902">
        <w:rPr>
          <w:color w:val="000000"/>
          <w:lang w:eastAsia="ru-RU"/>
        </w:rPr>
        <w:t>лютий</w:t>
      </w:r>
      <w:r w:rsidRPr="00402BA7">
        <w:rPr>
          <w:color w:val="000000"/>
          <w:lang w:eastAsia="ru-RU"/>
        </w:rPr>
        <w:t>) та конкурс на кращий куточок безпеки за співтворчістю вихователів, дітей та батьків «Такі небезпечні речі»</w:t>
      </w:r>
      <w:r w:rsidR="009E6902">
        <w:rPr>
          <w:color w:val="000000"/>
          <w:lang w:eastAsia="ru-RU"/>
        </w:rPr>
        <w:t>(березень</w:t>
      </w:r>
      <w:r w:rsidRPr="00402BA7">
        <w:rPr>
          <w:color w:val="000000"/>
          <w:lang w:eastAsia="ru-RU"/>
        </w:rPr>
        <w:t>);</w:t>
      </w:r>
    </w:p>
    <w:p w:rsidR="007A61C8" w:rsidRPr="00936884" w:rsidRDefault="007A61C8" w:rsidP="00164799">
      <w:pPr>
        <w:numPr>
          <w:ilvl w:val="0"/>
          <w:numId w:val="8"/>
        </w:numPr>
        <w:suppressAutoHyphens/>
        <w:spacing w:line="276" w:lineRule="auto"/>
        <w:jc w:val="both"/>
        <w:rPr>
          <w:color w:val="000000"/>
        </w:rPr>
      </w:pPr>
      <w:r>
        <w:rPr>
          <w:color w:val="000000"/>
        </w:rPr>
        <w:t>Р</w:t>
      </w:r>
      <w:r w:rsidRPr="00402BA7">
        <w:rPr>
          <w:color w:val="000000"/>
        </w:rPr>
        <w:t>озроблен</w:t>
      </w:r>
      <w:r>
        <w:rPr>
          <w:color w:val="000000"/>
        </w:rPr>
        <w:t>о</w:t>
      </w:r>
      <w:r w:rsidRPr="00402BA7">
        <w:rPr>
          <w:color w:val="000000"/>
        </w:rPr>
        <w:t xml:space="preserve"> пам’ятки для батьків щодо запобігання всім видам дитячого травматизму в зимовий та літній  період;</w:t>
      </w:r>
    </w:p>
    <w:p w:rsidR="007A61C8" w:rsidRPr="00402BA7" w:rsidRDefault="007A61C8" w:rsidP="00164799">
      <w:pPr>
        <w:numPr>
          <w:ilvl w:val="0"/>
          <w:numId w:val="8"/>
        </w:numPr>
        <w:suppressAutoHyphens/>
        <w:spacing w:line="276" w:lineRule="auto"/>
        <w:jc w:val="both"/>
        <w:rPr>
          <w:color w:val="000000"/>
        </w:rPr>
      </w:pPr>
      <w:r w:rsidRPr="00402BA7">
        <w:rPr>
          <w:color w:val="000000"/>
        </w:rPr>
        <w:t>в кожній групі оформлено тематичні папки-пересувки для роботи з батьками: «Один вдома», «Наш номер – 101», «Правила поведінки на водоймищах», «Увага, дорога»;</w:t>
      </w:r>
    </w:p>
    <w:p w:rsidR="007A61C8" w:rsidRPr="00402BA7" w:rsidRDefault="007A61C8" w:rsidP="00164799">
      <w:pPr>
        <w:numPr>
          <w:ilvl w:val="0"/>
          <w:numId w:val="8"/>
        </w:numPr>
        <w:suppressAutoHyphens/>
        <w:spacing w:line="276" w:lineRule="auto"/>
        <w:jc w:val="both"/>
        <w:rPr>
          <w:color w:val="000000"/>
        </w:rPr>
      </w:pPr>
      <w:r w:rsidRPr="00402BA7">
        <w:rPr>
          <w:color w:val="000000"/>
        </w:rPr>
        <w:t>2 рази на рік проводиться огляд приміщень та будівлі щодо виявлення та своєчасного усунення недоліків, які можуть бути причиною виникнення нещасних випадків, про що складено акти;</w:t>
      </w:r>
    </w:p>
    <w:p w:rsidR="007A61C8" w:rsidRPr="00402BA7" w:rsidRDefault="007A61C8" w:rsidP="00164799">
      <w:pPr>
        <w:numPr>
          <w:ilvl w:val="0"/>
          <w:numId w:val="8"/>
        </w:numPr>
        <w:suppressAutoHyphens/>
        <w:spacing w:line="276" w:lineRule="auto"/>
        <w:jc w:val="both"/>
        <w:rPr>
          <w:color w:val="000000"/>
        </w:rPr>
      </w:pPr>
      <w:r w:rsidRPr="00402BA7">
        <w:rPr>
          <w:color w:val="000000"/>
        </w:rPr>
        <w:t>на території закладу освіти обладнано майданчик для навчання</w:t>
      </w:r>
      <w:r w:rsidR="009E6902">
        <w:rPr>
          <w:color w:val="000000"/>
        </w:rPr>
        <w:t xml:space="preserve"> дітей правилам дорожнього руху.</w:t>
      </w:r>
    </w:p>
    <w:p w:rsidR="007A61C8" w:rsidRPr="00402BA7" w:rsidRDefault="007A61C8" w:rsidP="00164799">
      <w:pPr>
        <w:numPr>
          <w:ilvl w:val="0"/>
          <w:numId w:val="8"/>
        </w:numPr>
        <w:suppressAutoHyphens/>
        <w:spacing w:line="276" w:lineRule="auto"/>
        <w:jc w:val="both"/>
        <w:rPr>
          <w:color w:val="000000"/>
        </w:rPr>
      </w:pPr>
      <w:r w:rsidRPr="00402BA7">
        <w:rPr>
          <w:color w:val="000000"/>
        </w:rPr>
        <w:t>Вони  ознайомились з правилами поведінки, яких слід дотримуватись  у разі виникнення пожежі;</w:t>
      </w:r>
    </w:p>
    <w:p w:rsidR="007A61C8" w:rsidRPr="00402BA7" w:rsidRDefault="007A61C8" w:rsidP="00164799">
      <w:pPr>
        <w:numPr>
          <w:ilvl w:val="0"/>
          <w:numId w:val="8"/>
        </w:numPr>
        <w:suppressAutoHyphens/>
        <w:spacing w:line="276" w:lineRule="auto"/>
        <w:jc w:val="both"/>
        <w:rPr>
          <w:color w:val="000000"/>
        </w:rPr>
      </w:pPr>
      <w:r w:rsidRPr="00402BA7">
        <w:rPr>
          <w:color w:val="000000"/>
        </w:rPr>
        <w:lastRenderedPageBreak/>
        <w:t xml:space="preserve">в закладі дошкільної освіти в наявності  «Схема безпечного руху дітей у мікрорайоні закладу». </w:t>
      </w:r>
    </w:p>
    <w:p w:rsidR="007A61C8" w:rsidRPr="00402BA7" w:rsidRDefault="007A61C8" w:rsidP="007A61C8">
      <w:pPr>
        <w:tabs>
          <w:tab w:val="center" w:pos="709"/>
        </w:tabs>
        <w:spacing w:before="100" w:beforeAutospacing="1" w:after="100" w:afterAutospacing="1" w:line="276" w:lineRule="auto"/>
        <w:ind w:firstLine="714"/>
        <w:contextualSpacing/>
        <w:jc w:val="both"/>
        <w:rPr>
          <w:color w:val="000000"/>
        </w:rPr>
      </w:pPr>
      <w:r w:rsidRPr="00402BA7">
        <w:rPr>
          <w:color w:val="000000"/>
        </w:rPr>
        <w:t>Підсумовуючи роботу з безпеки життєдіяльності можна зазначити, що робота з вказаного напряму проводилась на досить високому рівні. У відповідності до вимог велась документація закладу дошкільної освіти, систематизована нормативно - правова база з цього питання. Всі працівники закладу обізнані та виконують вимоги законодавчих документів. У закладі своєчасно видавались накази; призначались відповідальні за роботу із запобігання всіх видів дитячого травматизму та відповідальні за життя та здоров'я вихованців під час екскурсій, свят та інших заходів. Своєчасно проводились вступні, первинні, цільові, позапланові інструктажі. Як результат протягом 201</w:t>
      </w:r>
      <w:r w:rsidR="009E6902">
        <w:rPr>
          <w:color w:val="000000"/>
        </w:rPr>
        <w:t>9</w:t>
      </w:r>
      <w:r w:rsidRPr="00402BA7">
        <w:rPr>
          <w:color w:val="000000"/>
        </w:rPr>
        <w:t>/20</w:t>
      </w:r>
      <w:r w:rsidR="009E6902">
        <w:rPr>
          <w:color w:val="000000"/>
        </w:rPr>
        <w:t>20</w:t>
      </w:r>
      <w:r w:rsidRPr="00402BA7">
        <w:rPr>
          <w:color w:val="000000"/>
        </w:rPr>
        <w:t xml:space="preserve"> навчального року не зафіксовано жодного нещасного випадку з учасниками освітнього процесу. </w:t>
      </w:r>
    </w:p>
    <w:p w:rsidR="007A61C8" w:rsidRPr="00402BA7" w:rsidRDefault="007A61C8" w:rsidP="007A61C8">
      <w:pPr>
        <w:tabs>
          <w:tab w:val="center" w:pos="709"/>
        </w:tabs>
        <w:spacing w:before="100" w:beforeAutospacing="1" w:after="100" w:afterAutospacing="1" w:line="276" w:lineRule="auto"/>
        <w:ind w:firstLine="714"/>
        <w:contextualSpacing/>
        <w:jc w:val="both"/>
        <w:rPr>
          <w:color w:val="000000"/>
          <w:u w:val="single"/>
        </w:rPr>
      </w:pPr>
      <w:r w:rsidRPr="00402BA7">
        <w:rPr>
          <w:color w:val="000000"/>
          <w:u w:val="single"/>
        </w:rPr>
        <w:t>5.2. Надання соціальної підтримки та допомоги дітям-сиротам, дітям, позбавленим батьківського піклування, дітям з малозабезпечених сімей.</w:t>
      </w:r>
    </w:p>
    <w:p w:rsidR="007A61C8" w:rsidRPr="00402BA7" w:rsidRDefault="007A61C8" w:rsidP="007A61C8">
      <w:pPr>
        <w:spacing w:line="276" w:lineRule="auto"/>
        <w:ind w:firstLine="709"/>
        <w:jc w:val="both"/>
        <w:rPr>
          <w:color w:val="000000"/>
        </w:rPr>
      </w:pPr>
      <w:r w:rsidRPr="00402BA7">
        <w:rPr>
          <w:color w:val="000000"/>
        </w:rPr>
        <w:t>Робота з питань соціального захисту дітей проводилась згідно плану громадського інспектора з охорони прав дитинства.</w:t>
      </w:r>
    </w:p>
    <w:p w:rsidR="007A61C8" w:rsidRPr="00402BA7" w:rsidRDefault="007A61C8" w:rsidP="007A61C8">
      <w:pPr>
        <w:spacing w:line="276" w:lineRule="auto"/>
        <w:ind w:firstLine="709"/>
        <w:jc w:val="both"/>
        <w:rPr>
          <w:color w:val="000000"/>
        </w:rPr>
      </w:pPr>
      <w:r w:rsidRPr="00402BA7">
        <w:rPr>
          <w:color w:val="000000"/>
        </w:rPr>
        <w:t>Державна політика щодо  захисту прав дитини реалізовувалась за такими напрямками:</w:t>
      </w:r>
    </w:p>
    <w:p w:rsidR="007A61C8" w:rsidRPr="00402BA7" w:rsidRDefault="007A61C8" w:rsidP="00164799">
      <w:pPr>
        <w:pStyle w:val="aff4"/>
        <w:numPr>
          <w:ilvl w:val="0"/>
          <w:numId w:val="8"/>
        </w:numPr>
        <w:tabs>
          <w:tab w:val="center" w:pos="709"/>
        </w:tabs>
        <w:spacing w:line="276" w:lineRule="auto"/>
        <w:ind w:left="0" w:firstLine="0"/>
        <w:jc w:val="both"/>
        <w:rPr>
          <w:rFonts w:ascii="Times New Roman" w:hAnsi="Times New Roman"/>
          <w:color w:val="000000"/>
          <w:szCs w:val="24"/>
        </w:rPr>
      </w:pPr>
      <w:r w:rsidRPr="00402BA7">
        <w:rPr>
          <w:rFonts w:ascii="Times New Roman" w:hAnsi="Times New Roman"/>
          <w:color w:val="000000"/>
          <w:szCs w:val="24"/>
        </w:rPr>
        <w:t>забезпечення прав д</w:t>
      </w:r>
      <w:r w:rsidRPr="00402BA7">
        <w:rPr>
          <w:rFonts w:ascii="Times New Roman" w:eastAsia="MS Mincho" w:hAnsi="Times New Roman"/>
          <w:color w:val="000000"/>
          <w:szCs w:val="24"/>
        </w:rPr>
        <w:t>і</w:t>
      </w:r>
      <w:r w:rsidRPr="00402BA7">
        <w:rPr>
          <w:rFonts w:ascii="Times New Roman" w:hAnsi="Times New Roman"/>
          <w:color w:val="000000"/>
          <w:szCs w:val="24"/>
        </w:rPr>
        <w:t>тей на дошк</w:t>
      </w:r>
      <w:r w:rsidRPr="00402BA7">
        <w:rPr>
          <w:rFonts w:ascii="Times New Roman" w:eastAsia="MS Mincho" w:hAnsi="Times New Roman"/>
          <w:color w:val="000000"/>
          <w:szCs w:val="24"/>
        </w:rPr>
        <w:t>і</w:t>
      </w:r>
      <w:r w:rsidRPr="00402BA7">
        <w:rPr>
          <w:rFonts w:ascii="Times New Roman" w:hAnsi="Times New Roman"/>
          <w:color w:val="000000"/>
          <w:szCs w:val="24"/>
        </w:rPr>
        <w:t>льну осв</w:t>
      </w:r>
      <w:r w:rsidRPr="00402BA7">
        <w:rPr>
          <w:rFonts w:ascii="Times New Roman" w:eastAsia="MS Mincho" w:hAnsi="Times New Roman"/>
          <w:color w:val="000000"/>
          <w:szCs w:val="24"/>
        </w:rPr>
        <w:t>і</w:t>
      </w:r>
      <w:r w:rsidRPr="00402BA7">
        <w:rPr>
          <w:rFonts w:ascii="Times New Roman" w:hAnsi="Times New Roman"/>
          <w:color w:val="000000"/>
          <w:szCs w:val="24"/>
        </w:rPr>
        <w:t>ту, здоров’я та соц</w:t>
      </w:r>
      <w:r w:rsidRPr="00402BA7">
        <w:rPr>
          <w:rFonts w:ascii="Times New Roman" w:eastAsia="MS Mincho" w:hAnsi="Times New Roman"/>
          <w:color w:val="000000"/>
          <w:szCs w:val="24"/>
        </w:rPr>
        <w:t>і</w:t>
      </w:r>
      <w:r w:rsidRPr="00402BA7">
        <w:rPr>
          <w:rFonts w:ascii="Times New Roman" w:hAnsi="Times New Roman"/>
          <w:color w:val="000000"/>
          <w:szCs w:val="24"/>
        </w:rPr>
        <w:t>альний захист;</w:t>
      </w:r>
    </w:p>
    <w:p w:rsidR="007A61C8" w:rsidRPr="00402BA7" w:rsidRDefault="007A61C8" w:rsidP="00164799">
      <w:pPr>
        <w:numPr>
          <w:ilvl w:val="0"/>
          <w:numId w:val="8"/>
        </w:numPr>
        <w:tabs>
          <w:tab w:val="center" w:pos="709"/>
        </w:tabs>
        <w:spacing w:before="100" w:beforeAutospacing="1" w:after="100" w:afterAutospacing="1" w:line="276" w:lineRule="auto"/>
        <w:ind w:left="0" w:firstLine="0"/>
        <w:contextualSpacing/>
        <w:jc w:val="both"/>
        <w:rPr>
          <w:color w:val="000000"/>
          <w:lang w:eastAsia="ru-RU"/>
        </w:rPr>
      </w:pPr>
      <w:r w:rsidRPr="00402BA7">
        <w:rPr>
          <w:color w:val="000000"/>
          <w:lang w:eastAsia="ru-RU"/>
        </w:rPr>
        <w:t>формування умов для повноцінного та духовного розвитку кожної дитини.</w:t>
      </w:r>
    </w:p>
    <w:p w:rsidR="007A61C8" w:rsidRPr="00402BA7" w:rsidRDefault="007A61C8" w:rsidP="007A61C8">
      <w:pPr>
        <w:spacing w:line="276" w:lineRule="auto"/>
        <w:ind w:firstLine="708"/>
        <w:jc w:val="both"/>
        <w:rPr>
          <w:color w:val="000000"/>
        </w:rPr>
      </w:pPr>
      <w:r w:rsidRPr="00402BA7">
        <w:rPr>
          <w:color w:val="000000"/>
        </w:rPr>
        <w:t>На батьківських зборах у вересні 201</w:t>
      </w:r>
      <w:r w:rsidR="009E6902">
        <w:rPr>
          <w:color w:val="000000"/>
        </w:rPr>
        <w:t>9</w:t>
      </w:r>
      <w:r w:rsidRPr="00402BA7">
        <w:rPr>
          <w:color w:val="000000"/>
        </w:rPr>
        <w:t xml:space="preserve"> року батькам ще раз були надані роз’яснення щодо соціальних гарантій дітей, які відносяться до пільгових категорій. Проводились правові навчання з родинами пільгових категорій щодо ознайомлення з нормативними документами, а саме Законом України «Про державну соціальну допомогу малозабезпеченим сім’ям», «Європейською конвенцією про здійснення прав дітей», «Конвенцією про права дитини», «Сімейного кодексу України». Громадський інспектор з охорони прав дитинства </w:t>
      </w:r>
      <w:r w:rsidR="009E6902">
        <w:rPr>
          <w:color w:val="000000"/>
        </w:rPr>
        <w:t>вихователь О.І.Ковтун. Щ</w:t>
      </w:r>
      <w:r w:rsidRPr="00402BA7">
        <w:rPr>
          <w:color w:val="000000"/>
        </w:rPr>
        <w:t>оквартально звітує про стан роботи з дітьми пільгового контингенту, доповідає про планування роботи на наступний місяць під час засідань виробничих нарад при директорові.</w:t>
      </w:r>
    </w:p>
    <w:p w:rsidR="007A61C8" w:rsidRPr="00402BA7" w:rsidRDefault="007A61C8" w:rsidP="007A61C8">
      <w:pPr>
        <w:spacing w:line="276" w:lineRule="auto"/>
        <w:ind w:firstLine="708"/>
        <w:jc w:val="both"/>
        <w:rPr>
          <w:color w:val="000000"/>
        </w:rPr>
      </w:pPr>
      <w:r w:rsidRPr="00402BA7">
        <w:rPr>
          <w:color w:val="000000"/>
        </w:rPr>
        <w:t xml:space="preserve">Належним чином проводилась робота по забезпеченню повноти обліку та даних про дітей пільгового контингенту. Своєчасно надано списки дітей та дані про них до Управління освіти адміністрації. Копії документів, що підтверджують статус дітей певної пільгової категорії, завірено керівником закладу. </w:t>
      </w:r>
    </w:p>
    <w:tbl>
      <w:tblPr>
        <w:tblpPr w:leftFromText="180" w:rightFromText="180" w:vertAnchor="text" w:horzAnchor="margin" w:tblpXSpec="center" w:tblpY="314"/>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0"/>
        <w:gridCol w:w="690"/>
        <w:gridCol w:w="690"/>
        <w:gridCol w:w="690"/>
        <w:gridCol w:w="690"/>
        <w:gridCol w:w="690"/>
        <w:gridCol w:w="690"/>
        <w:gridCol w:w="690"/>
        <w:gridCol w:w="690"/>
        <w:gridCol w:w="690"/>
        <w:gridCol w:w="888"/>
        <w:gridCol w:w="842"/>
        <w:gridCol w:w="842"/>
      </w:tblGrid>
      <w:tr w:rsidR="007A61C8" w:rsidRPr="00402BA7" w:rsidTr="007A61C8">
        <w:trPr>
          <w:cantSplit/>
          <w:trHeight w:val="2140"/>
        </w:trPr>
        <w:tc>
          <w:tcPr>
            <w:tcW w:w="1110" w:type="dxa"/>
            <w:tcBorders>
              <w:top w:val="single" w:sz="4" w:space="0" w:color="000000"/>
              <w:left w:val="single" w:sz="4" w:space="0" w:color="000000"/>
              <w:right w:val="single" w:sz="4" w:space="0" w:color="000000"/>
            </w:tcBorders>
          </w:tcPr>
          <w:p w:rsidR="007A61C8" w:rsidRPr="00402BA7" w:rsidRDefault="007A61C8" w:rsidP="007A61C8">
            <w:pPr>
              <w:spacing w:line="276" w:lineRule="auto"/>
              <w:jc w:val="both"/>
              <w:rPr>
                <w:lang w:eastAsia="ru-RU"/>
              </w:rPr>
            </w:pPr>
            <w:r w:rsidRPr="00402BA7">
              <w:rPr>
                <w:lang w:eastAsia="ru-RU"/>
              </w:rPr>
              <w:t>Категорія</w:t>
            </w:r>
          </w:p>
          <w:p w:rsidR="007A61C8" w:rsidRPr="00402BA7" w:rsidRDefault="007A61C8" w:rsidP="007A61C8">
            <w:pPr>
              <w:spacing w:line="276" w:lineRule="auto"/>
              <w:jc w:val="both"/>
              <w:rPr>
                <w:lang w:eastAsia="ru-RU"/>
              </w:rPr>
            </w:pPr>
            <w:r w:rsidRPr="00402BA7">
              <w:rPr>
                <w:lang w:eastAsia="ru-RU"/>
              </w:rPr>
              <w:t>дітей</w:t>
            </w:r>
          </w:p>
          <w:p w:rsidR="007A61C8" w:rsidRPr="00402BA7" w:rsidRDefault="007A61C8" w:rsidP="007A61C8">
            <w:pPr>
              <w:spacing w:line="276" w:lineRule="auto"/>
              <w:jc w:val="both"/>
              <w:rPr>
                <w:lang w:eastAsia="ru-RU"/>
              </w:rPr>
            </w:pPr>
            <w:r w:rsidRPr="00402BA7">
              <w:rPr>
                <w:lang w:eastAsia="ru-RU"/>
              </w:rPr>
              <w:t>ЗДО</w:t>
            </w:r>
          </w:p>
          <w:p w:rsidR="007A61C8" w:rsidRPr="00402BA7" w:rsidRDefault="007A61C8" w:rsidP="007A61C8">
            <w:pPr>
              <w:spacing w:line="276" w:lineRule="auto"/>
              <w:jc w:val="both"/>
              <w:rPr>
                <w:lang w:eastAsia="ru-RU"/>
              </w:rPr>
            </w:pPr>
          </w:p>
        </w:tc>
        <w:tc>
          <w:tcPr>
            <w:tcW w:w="690" w:type="dxa"/>
            <w:tcBorders>
              <w:top w:val="single" w:sz="4" w:space="0" w:color="000000"/>
              <w:left w:val="single" w:sz="4" w:space="0" w:color="000000"/>
              <w:right w:val="single" w:sz="4" w:space="0" w:color="000000"/>
            </w:tcBorders>
            <w:textDirection w:val="btLr"/>
            <w:vAlign w:val="center"/>
          </w:tcPr>
          <w:p w:rsidR="007A61C8" w:rsidRPr="00402BA7" w:rsidRDefault="007A61C8" w:rsidP="007A61C8">
            <w:pPr>
              <w:spacing w:line="276" w:lineRule="auto"/>
              <w:ind w:left="113" w:right="113"/>
              <w:jc w:val="center"/>
              <w:rPr>
                <w:lang w:eastAsia="ru-RU"/>
              </w:rPr>
            </w:pPr>
            <w:r w:rsidRPr="00402BA7">
              <w:rPr>
                <w:lang w:eastAsia="ru-RU"/>
              </w:rPr>
              <w:t>Діти-сироти</w:t>
            </w:r>
          </w:p>
        </w:tc>
        <w:tc>
          <w:tcPr>
            <w:tcW w:w="690" w:type="dxa"/>
            <w:tcBorders>
              <w:top w:val="single" w:sz="4" w:space="0" w:color="000000"/>
              <w:left w:val="single" w:sz="4" w:space="0" w:color="000000"/>
              <w:right w:val="single" w:sz="4" w:space="0" w:color="000000"/>
            </w:tcBorders>
            <w:textDirection w:val="btLr"/>
            <w:vAlign w:val="center"/>
          </w:tcPr>
          <w:p w:rsidR="007A61C8" w:rsidRPr="00402BA7" w:rsidRDefault="007A61C8" w:rsidP="007A61C8">
            <w:pPr>
              <w:spacing w:line="276" w:lineRule="auto"/>
              <w:ind w:left="113" w:right="113"/>
              <w:jc w:val="center"/>
              <w:rPr>
                <w:lang w:eastAsia="ru-RU"/>
              </w:rPr>
            </w:pPr>
            <w:r w:rsidRPr="00402BA7">
              <w:rPr>
                <w:lang w:eastAsia="ru-RU"/>
              </w:rPr>
              <w:t>Діти, позбавлені батьківського  піклування</w:t>
            </w:r>
          </w:p>
        </w:tc>
        <w:tc>
          <w:tcPr>
            <w:tcW w:w="690" w:type="dxa"/>
            <w:tcBorders>
              <w:top w:val="single" w:sz="4" w:space="0" w:color="000000"/>
              <w:left w:val="single" w:sz="4" w:space="0" w:color="000000"/>
              <w:right w:val="single" w:sz="4" w:space="0" w:color="000000"/>
            </w:tcBorders>
            <w:textDirection w:val="btLr"/>
            <w:vAlign w:val="center"/>
          </w:tcPr>
          <w:p w:rsidR="007A61C8" w:rsidRPr="00402BA7" w:rsidRDefault="007A61C8" w:rsidP="007A61C8">
            <w:pPr>
              <w:spacing w:line="276" w:lineRule="auto"/>
              <w:ind w:left="113" w:right="113"/>
              <w:jc w:val="center"/>
              <w:rPr>
                <w:lang w:eastAsia="ru-RU"/>
              </w:rPr>
            </w:pPr>
            <w:r w:rsidRPr="00402BA7">
              <w:rPr>
                <w:lang w:eastAsia="ru-RU"/>
              </w:rPr>
              <w:t>Діти з малозабезпечених родин</w:t>
            </w:r>
          </w:p>
        </w:tc>
        <w:tc>
          <w:tcPr>
            <w:tcW w:w="690" w:type="dxa"/>
            <w:tcBorders>
              <w:top w:val="single" w:sz="4" w:space="0" w:color="000000"/>
              <w:left w:val="single" w:sz="4" w:space="0" w:color="000000"/>
              <w:right w:val="single" w:sz="4" w:space="0" w:color="000000"/>
            </w:tcBorders>
            <w:textDirection w:val="btLr"/>
            <w:vAlign w:val="center"/>
          </w:tcPr>
          <w:p w:rsidR="007A61C8" w:rsidRPr="00402BA7" w:rsidRDefault="007A61C8" w:rsidP="007A61C8">
            <w:pPr>
              <w:spacing w:line="276" w:lineRule="auto"/>
              <w:ind w:left="113" w:right="113"/>
              <w:jc w:val="center"/>
              <w:rPr>
                <w:lang w:eastAsia="ru-RU"/>
              </w:rPr>
            </w:pPr>
            <w:r w:rsidRPr="00402BA7">
              <w:rPr>
                <w:lang w:eastAsia="ru-RU"/>
              </w:rPr>
              <w:t>Діти з багатодітних родин</w:t>
            </w:r>
          </w:p>
        </w:tc>
        <w:tc>
          <w:tcPr>
            <w:tcW w:w="690" w:type="dxa"/>
            <w:tcBorders>
              <w:top w:val="single" w:sz="4" w:space="0" w:color="000000"/>
              <w:left w:val="single" w:sz="4" w:space="0" w:color="000000"/>
              <w:right w:val="single" w:sz="4" w:space="0" w:color="000000"/>
            </w:tcBorders>
            <w:textDirection w:val="btLr"/>
            <w:vAlign w:val="center"/>
          </w:tcPr>
          <w:p w:rsidR="007A61C8" w:rsidRPr="00402BA7" w:rsidRDefault="007A61C8" w:rsidP="007A61C8">
            <w:pPr>
              <w:spacing w:line="276" w:lineRule="auto"/>
              <w:ind w:left="113" w:right="113"/>
              <w:jc w:val="center"/>
              <w:rPr>
                <w:lang w:eastAsia="ru-RU"/>
              </w:rPr>
            </w:pPr>
            <w:r w:rsidRPr="00402BA7">
              <w:rPr>
                <w:lang w:eastAsia="ru-RU"/>
              </w:rPr>
              <w:t>Діти, які постраждали внаслідок ЧАЕС</w:t>
            </w:r>
          </w:p>
        </w:tc>
        <w:tc>
          <w:tcPr>
            <w:tcW w:w="690" w:type="dxa"/>
            <w:tcBorders>
              <w:top w:val="single" w:sz="4" w:space="0" w:color="000000"/>
              <w:left w:val="single" w:sz="4" w:space="0" w:color="000000"/>
              <w:right w:val="single" w:sz="4" w:space="0" w:color="000000"/>
            </w:tcBorders>
            <w:textDirection w:val="btLr"/>
            <w:vAlign w:val="center"/>
          </w:tcPr>
          <w:p w:rsidR="007A61C8" w:rsidRPr="00402BA7" w:rsidRDefault="007A61C8" w:rsidP="007A61C8">
            <w:pPr>
              <w:spacing w:line="276" w:lineRule="auto"/>
              <w:ind w:left="113" w:right="113"/>
              <w:jc w:val="center"/>
              <w:rPr>
                <w:lang w:eastAsia="ru-RU"/>
              </w:rPr>
            </w:pPr>
            <w:r w:rsidRPr="00402BA7">
              <w:rPr>
                <w:lang w:eastAsia="ru-RU"/>
              </w:rPr>
              <w:t>Діти-інваліди</w:t>
            </w:r>
          </w:p>
        </w:tc>
        <w:tc>
          <w:tcPr>
            <w:tcW w:w="690" w:type="dxa"/>
            <w:tcBorders>
              <w:top w:val="single" w:sz="4" w:space="0" w:color="000000"/>
              <w:left w:val="single" w:sz="4" w:space="0" w:color="000000"/>
              <w:right w:val="single" w:sz="4" w:space="0" w:color="000000"/>
            </w:tcBorders>
            <w:textDirection w:val="btLr"/>
            <w:vAlign w:val="center"/>
          </w:tcPr>
          <w:p w:rsidR="007A61C8" w:rsidRPr="00402BA7" w:rsidRDefault="007A61C8" w:rsidP="007A61C8">
            <w:pPr>
              <w:spacing w:line="276" w:lineRule="auto"/>
              <w:ind w:left="113" w:right="113"/>
              <w:jc w:val="center"/>
              <w:rPr>
                <w:lang w:eastAsia="ru-RU"/>
              </w:rPr>
            </w:pPr>
            <w:r w:rsidRPr="00402BA7">
              <w:rPr>
                <w:lang w:eastAsia="ru-RU"/>
              </w:rPr>
              <w:t>Діти, батьки яких загинули під час виконання службових обов’язків</w:t>
            </w:r>
          </w:p>
        </w:tc>
        <w:tc>
          <w:tcPr>
            <w:tcW w:w="690" w:type="dxa"/>
            <w:tcBorders>
              <w:top w:val="single" w:sz="4" w:space="0" w:color="000000"/>
              <w:left w:val="single" w:sz="4" w:space="0" w:color="000000"/>
              <w:right w:val="single" w:sz="4" w:space="0" w:color="000000"/>
            </w:tcBorders>
            <w:textDirection w:val="btLr"/>
            <w:vAlign w:val="center"/>
          </w:tcPr>
          <w:p w:rsidR="007A61C8" w:rsidRPr="00402BA7" w:rsidRDefault="007A61C8" w:rsidP="007A61C8">
            <w:pPr>
              <w:spacing w:line="276" w:lineRule="auto"/>
              <w:ind w:left="113" w:right="113"/>
              <w:jc w:val="center"/>
              <w:rPr>
                <w:lang w:eastAsia="ru-RU"/>
              </w:rPr>
            </w:pPr>
            <w:r w:rsidRPr="00402BA7">
              <w:rPr>
                <w:lang w:eastAsia="ru-RU"/>
              </w:rPr>
              <w:t>Діти одиноких матерів (батьків)</w:t>
            </w:r>
          </w:p>
        </w:tc>
        <w:tc>
          <w:tcPr>
            <w:tcW w:w="690" w:type="dxa"/>
            <w:tcBorders>
              <w:top w:val="single" w:sz="4" w:space="0" w:color="000000"/>
              <w:left w:val="single" w:sz="4" w:space="0" w:color="000000"/>
              <w:right w:val="single" w:sz="4" w:space="0" w:color="000000"/>
            </w:tcBorders>
            <w:textDirection w:val="btLr"/>
            <w:vAlign w:val="center"/>
          </w:tcPr>
          <w:p w:rsidR="007A61C8" w:rsidRPr="00402BA7" w:rsidRDefault="007A61C8" w:rsidP="007A61C8">
            <w:pPr>
              <w:spacing w:line="276" w:lineRule="auto"/>
              <w:ind w:left="113" w:right="113"/>
              <w:jc w:val="center"/>
              <w:rPr>
                <w:lang w:eastAsia="ru-RU"/>
              </w:rPr>
            </w:pPr>
            <w:r w:rsidRPr="00402BA7">
              <w:rPr>
                <w:lang w:eastAsia="ru-RU"/>
              </w:rPr>
              <w:t>Діти-напівсироти</w:t>
            </w:r>
          </w:p>
        </w:tc>
        <w:tc>
          <w:tcPr>
            <w:tcW w:w="888" w:type="dxa"/>
            <w:tcBorders>
              <w:top w:val="single" w:sz="4" w:space="0" w:color="000000"/>
              <w:left w:val="single" w:sz="4" w:space="0" w:color="000000"/>
              <w:right w:val="single" w:sz="4" w:space="0" w:color="000000"/>
            </w:tcBorders>
            <w:textDirection w:val="btLr"/>
            <w:vAlign w:val="center"/>
          </w:tcPr>
          <w:p w:rsidR="007A61C8" w:rsidRPr="00402BA7" w:rsidRDefault="007A61C8" w:rsidP="007A61C8">
            <w:pPr>
              <w:spacing w:line="276" w:lineRule="auto"/>
              <w:ind w:left="113" w:right="113"/>
              <w:jc w:val="center"/>
              <w:rPr>
                <w:lang w:eastAsia="ru-RU"/>
              </w:rPr>
            </w:pPr>
            <w:r w:rsidRPr="00402BA7">
              <w:rPr>
                <w:lang w:eastAsia="ru-RU"/>
              </w:rPr>
              <w:t>Діти військовослужбовців – учасників АТО</w:t>
            </w:r>
          </w:p>
        </w:tc>
        <w:tc>
          <w:tcPr>
            <w:tcW w:w="842" w:type="dxa"/>
            <w:tcBorders>
              <w:top w:val="single" w:sz="4" w:space="0" w:color="000000"/>
              <w:left w:val="single" w:sz="4" w:space="0" w:color="000000"/>
              <w:right w:val="single" w:sz="4" w:space="0" w:color="000000"/>
            </w:tcBorders>
            <w:textDirection w:val="btLr"/>
            <w:vAlign w:val="center"/>
          </w:tcPr>
          <w:p w:rsidR="007A61C8" w:rsidRPr="00402BA7" w:rsidRDefault="007A61C8" w:rsidP="007A61C8">
            <w:pPr>
              <w:spacing w:line="276" w:lineRule="auto"/>
              <w:ind w:left="113" w:right="113"/>
              <w:jc w:val="center"/>
              <w:rPr>
                <w:lang w:eastAsia="ru-RU"/>
              </w:rPr>
            </w:pPr>
            <w:r w:rsidRPr="00402BA7">
              <w:rPr>
                <w:lang w:eastAsia="ru-RU"/>
              </w:rPr>
              <w:t>Діти із сімей внутрішньо переміщених осіб</w:t>
            </w:r>
          </w:p>
        </w:tc>
        <w:tc>
          <w:tcPr>
            <w:tcW w:w="842" w:type="dxa"/>
            <w:tcBorders>
              <w:top w:val="single" w:sz="4" w:space="0" w:color="000000"/>
              <w:left w:val="single" w:sz="4" w:space="0" w:color="000000"/>
              <w:right w:val="single" w:sz="4" w:space="0" w:color="000000"/>
            </w:tcBorders>
            <w:textDirection w:val="btLr"/>
            <w:vAlign w:val="center"/>
          </w:tcPr>
          <w:p w:rsidR="007A61C8" w:rsidRPr="00402BA7" w:rsidRDefault="007A61C8" w:rsidP="007A61C8">
            <w:pPr>
              <w:spacing w:line="276" w:lineRule="auto"/>
              <w:ind w:left="113" w:right="113"/>
              <w:jc w:val="center"/>
              <w:rPr>
                <w:lang w:eastAsia="ru-RU"/>
              </w:rPr>
            </w:pPr>
            <w:r w:rsidRPr="00402BA7">
              <w:rPr>
                <w:lang w:eastAsia="ru-RU"/>
              </w:rPr>
              <w:t>Всього</w:t>
            </w:r>
          </w:p>
        </w:tc>
      </w:tr>
      <w:tr w:rsidR="007A61C8" w:rsidRPr="00402BA7" w:rsidTr="007A61C8">
        <w:trPr>
          <w:trHeight w:val="535"/>
        </w:trPr>
        <w:tc>
          <w:tcPr>
            <w:tcW w:w="1110" w:type="dxa"/>
            <w:tcBorders>
              <w:top w:val="single" w:sz="4" w:space="0" w:color="000000"/>
              <w:left w:val="single" w:sz="4" w:space="0" w:color="000000"/>
              <w:bottom w:val="single" w:sz="4" w:space="0" w:color="000000"/>
              <w:right w:val="single" w:sz="4" w:space="0" w:color="000000"/>
            </w:tcBorders>
            <w:vAlign w:val="center"/>
          </w:tcPr>
          <w:p w:rsidR="007A61C8" w:rsidRPr="00402BA7" w:rsidRDefault="007A61C8" w:rsidP="007A61C8">
            <w:pPr>
              <w:spacing w:line="276" w:lineRule="auto"/>
              <w:jc w:val="center"/>
              <w:rPr>
                <w:lang w:eastAsia="ru-RU"/>
              </w:rPr>
            </w:pPr>
            <w:r w:rsidRPr="00402BA7">
              <w:rPr>
                <w:lang w:eastAsia="ru-RU"/>
              </w:rPr>
              <w:t>Разом</w:t>
            </w:r>
          </w:p>
          <w:p w:rsidR="007A61C8" w:rsidRPr="00402BA7" w:rsidRDefault="007A61C8" w:rsidP="007A61C8">
            <w:pPr>
              <w:spacing w:line="276" w:lineRule="auto"/>
              <w:jc w:val="center"/>
              <w:rPr>
                <w:lang w:eastAsia="ru-RU"/>
              </w:rPr>
            </w:pPr>
            <w:r w:rsidRPr="00402BA7">
              <w:rPr>
                <w:lang w:eastAsia="ru-RU"/>
              </w:rPr>
              <w:t>по ЗДО</w:t>
            </w:r>
          </w:p>
        </w:tc>
        <w:tc>
          <w:tcPr>
            <w:tcW w:w="690" w:type="dxa"/>
            <w:tcBorders>
              <w:top w:val="single" w:sz="4" w:space="0" w:color="000000"/>
              <w:left w:val="single" w:sz="4" w:space="0" w:color="000000"/>
              <w:bottom w:val="single" w:sz="4" w:space="0" w:color="000000"/>
              <w:right w:val="single" w:sz="4" w:space="0" w:color="000000"/>
            </w:tcBorders>
            <w:vAlign w:val="center"/>
          </w:tcPr>
          <w:p w:rsidR="007A61C8" w:rsidRPr="00402BA7" w:rsidRDefault="007A61C8" w:rsidP="007A61C8">
            <w:pPr>
              <w:spacing w:line="276" w:lineRule="auto"/>
              <w:jc w:val="center"/>
              <w:rPr>
                <w:lang w:eastAsia="ru-RU"/>
              </w:rPr>
            </w:pPr>
            <w:r w:rsidRPr="00402BA7">
              <w:rPr>
                <w:lang w:eastAsia="ru-RU"/>
              </w:rPr>
              <w:t>0</w:t>
            </w:r>
          </w:p>
        </w:tc>
        <w:tc>
          <w:tcPr>
            <w:tcW w:w="690" w:type="dxa"/>
            <w:tcBorders>
              <w:top w:val="single" w:sz="4" w:space="0" w:color="000000"/>
              <w:left w:val="single" w:sz="4" w:space="0" w:color="000000"/>
              <w:bottom w:val="single" w:sz="4" w:space="0" w:color="000000"/>
              <w:right w:val="single" w:sz="4" w:space="0" w:color="000000"/>
            </w:tcBorders>
            <w:vAlign w:val="center"/>
          </w:tcPr>
          <w:p w:rsidR="007A61C8" w:rsidRPr="00402BA7" w:rsidRDefault="007A61C8" w:rsidP="007A61C8">
            <w:pPr>
              <w:spacing w:line="276" w:lineRule="auto"/>
              <w:jc w:val="center"/>
              <w:rPr>
                <w:lang w:eastAsia="ru-RU"/>
              </w:rPr>
            </w:pPr>
            <w:r w:rsidRPr="00402BA7">
              <w:rPr>
                <w:lang w:eastAsia="ru-RU"/>
              </w:rPr>
              <w:t>0</w:t>
            </w:r>
          </w:p>
        </w:tc>
        <w:tc>
          <w:tcPr>
            <w:tcW w:w="690" w:type="dxa"/>
            <w:tcBorders>
              <w:top w:val="single" w:sz="4" w:space="0" w:color="000000"/>
              <w:left w:val="single" w:sz="4" w:space="0" w:color="000000"/>
              <w:bottom w:val="single" w:sz="4" w:space="0" w:color="000000"/>
              <w:right w:val="single" w:sz="4" w:space="0" w:color="000000"/>
            </w:tcBorders>
            <w:vAlign w:val="center"/>
          </w:tcPr>
          <w:p w:rsidR="007A61C8" w:rsidRPr="00402BA7" w:rsidRDefault="007A61C8" w:rsidP="007A61C8">
            <w:pPr>
              <w:spacing w:line="276" w:lineRule="auto"/>
              <w:jc w:val="center"/>
              <w:rPr>
                <w:lang w:eastAsia="ru-RU"/>
              </w:rPr>
            </w:pPr>
            <w:r w:rsidRPr="00402BA7">
              <w:rPr>
                <w:lang w:eastAsia="ru-RU"/>
              </w:rPr>
              <w:t>1</w:t>
            </w:r>
          </w:p>
        </w:tc>
        <w:tc>
          <w:tcPr>
            <w:tcW w:w="690" w:type="dxa"/>
            <w:tcBorders>
              <w:top w:val="single" w:sz="4" w:space="0" w:color="000000"/>
              <w:left w:val="single" w:sz="4" w:space="0" w:color="000000"/>
              <w:bottom w:val="single" w:sz="4" w:space="0" w:color="000000"/>
              <w:right w:val="single" w:sz="4" w:space="0" w:color="000000"/>
            </w:tcBorders>
            <w:vAlign w:val="center"/>
          </w:tcPr>
          <w:p w:rsidR="007A61C8" w:rsidRPr="00402BA7" w:rsidRDefault="007A61C8" w:rsidP="007A61C8">
            <w:pPr>
              <w:spacing w:line="276" w:lineRule="auto"/>
              <w:jc w:val="center"/>
              <w:rPr>
                <w:lang w:eastAsia="ru-RU"/>
              </w:rPr>
            </w:pPr>
            <w:r w:rsidRPr="00402BA7">
              <w:rPr>
                <w:lang w:eastAsia="ru-RU"/>
              </w:rPr>
              <w:t>9</w:t>
            </w:r>
          </w:p>
        </w:tc>
        <w:tc>
          <w:tcPr>
            <w:tcW w:w="690" w:type="dxa"/>
            <w:tcBorders>
              <w:top w:val="single" w:sz="4" w:space="0" w:color="000000"/>
              <w:left w:val="single" w:sz="4" w:space="0" w:color="000000"/>
              <w:bottom w:val="single" w:sz="4" w:space="0" w:color="000000"/>
              <w:right w:val="single" w:sz="4" w:space="0" w:color="000000"/>
            </w:tcBorders>
            <w:vAlign w:val="center"/>
          </w:tcPr>
          <w:p w:rsidR="007A61C8" w:rsidRPr="00402BA7" w:rsidRDefault="007A61C8" w:rsidP="007A61C8">
            <w:pPr>
              <w:spacing w:line="276" w:lineRule="auto"/>
              <w:jc w:val="center"/>
              <w:rPr>
                <w:lang w:eastAsia="ru-RU"/>
              </w:rPr>
            </w:pPr>
            <w:r w:rsidRPr="00402BA7">
              <w:rPr>
                <w:lang w:eastAsia="ru-RU"/>
              </w:rPr>
              <w:t>0</w:t>
            </w:r>
          </w:p>
        </w:tc>
        <w:tc>
          <w:tcPr>
            <w:tcW w:w="690" w:type="dxa"/>
            <w:tcBorders>
              <w:top w:val="single" w:sz="4" w:space="0" w:color="000000"/>
              <w:left w:val="single" w:sz="4" w:space="0" w:color="000000"/>
              <w:bottom w:val="single" w:sz="4" w:space="0" w:color="000000"/>
              <w:right w:val="single" w:sz="4" w:space="0" w:color="000000"/>
            </w:tcBorders>
            <w:vAlign w:val="center"/>
          </w:tcPr>
          <w:p w:rsidR="007A61C8" w:rsidRPr="00402BA7" w:rsidRDefault="007A61C8" w:rsidP="007A61C8">
            <w:pPr>
              <w:spacing w:line="276" w:lineRule="auto"/>
              <w:jc w:val="center"/>
              <w:rPr>
                <w:lang w:eastAsia="ru-RU"/>
              </w:rPr>
            </w:pPr>
            <w:r w:rsidRPr="00402BA7">
              <w:rPr>
                <w:lang w:eastAsia="ru-RU"/>
              </w:rPr>
              <w:t>1</w:t>
            </w:r>
          </w:p>
        </w:tc>
        <w:tc>
          <w:tcPr>
            <w:tcW w:w="690" w:type="dxa"/>
            <w:tcBorders>
              <w:top w:val="single" w:sz="4" w:space="0" w:color="000000"/>
              <w:left w:val="single" w:sz="4" w:space="0" w:color="000000"/>
              <w:bottom w:val="single" w:sz="4" w:space="0" w:color="000000"/>
              <w:right w:val="single" w:sz="4" w:space="0" w:color="000000"/>
            </w:tcBorders>
            <w:vAlign w:val="center"/>
          </w:tcPr>
          <w:p w:rsidR="007A61C8" w:rsidRPr="00402BA7" w:rsidRDefault="007A61C8" w:rsidP="007A61C8">
            <w:pPr>
              <w:spacing w:line="276" w:lineRule="auto"/>
              <w:jc w:val="center"/>
              <w:rPr>
                <w:lang w:eastAsia="ru-RU"/>
              </w:rPr>
            </w:pPr>
            <w:r w:rsidRPr="00402BA7">
              <w:rPr>
                <w:lang w:eastAsia="ru-RU"/>
              </w:rPr>
              <w:t>0</w:t>
            </w:r>
          </w:p>
        </w:tc>
        <w:tc>
          <w:tcPr>
            <w:tcW w:w="690" w:type="dxa"/>
            <w:tcBorders>
              <w:top w:val="single" w:sz="4" w:space="0" w:color="000000"/>
              <w:left w:val="single" w:sz="4" w:space="0" w:color="000000"/>
              <w:bottom w:val="single" w:sz="4" w:space="0" w:color="000000"/>
              <w:right w:val="single" w:sz="4" w:space="0" w:color="000000"/>
            </w:tcBorders>
            <w:vAlign w:val="center"/>
          </w:tcPr>
          <w:p w:rsidR="007A61C8" w:rsidRPr="00402BA7" w:rsidRDefault="007A61C8" w:rsidP="007A61C8">
            <w:pPr>
              <w:spacing w:line="276" w:lineRule="auto"/>
              <w:jc w:val="center"/>
              <w:rPr>
                <w:lang w:eastAsia="ru-RU"/>
              </w:rPr>
            </w:pPr>
            <w:r w:rsidRPr="00402BA7">
              <w:rPr>
                <w:lang w:eastAsia="ru-RU"/>
              </w:rPr>
              <w:t>6</w:t>
            </w:r>
          </w:p>
        </w:tc>
        <w:tc>
          <w:tcPr>
            <w:tcW w:w="690" w:type="dxa"/>
            <w:tcBorders>
              <w:top w:val="single" w:sz="4" w:space="0" w:color="000000"/>
              <w:left w:val="single" w:sz="4" w:space="0" w:color="000000"/>
              <w:bottom w:val="single" w:sz="4" w:space="0" w:color="000000"/>
              <w:right w:val="single" w:sz="4" w:space="0" w:color="000000"/>
            </w:tcBorders>
            <w:vAlign w:val="center"/>
          </w:tcPr>
          <w:p w:rsidR="007A61C8" w:rsidRPr="00402BA7" w:rsidRDefault="007A61C8" w:rsidP="007A61C8">
            <w:pPr>
              <w:spacing w:line="276" w:lineRule="auto"/>
              <w:jc w:val="center"/>
              <w:rPr>
                <w:lang w:eastAsia="ru-RU"/>
              </w:rPr>
            </w:pPr>
            <w:r w:rsidRPr="00402BA7">
              <w:rPr>
                <w:lang w:eastAsia="ru-RU"/>
              </w:rPr>
              <w:t>1</w:t>
            </w:r>
          </w:p>
        </w:tc>
        <w:tc>
          <w:tcPr>
            <w:tcW w:w="888" w:type="dxa"/>
            <w:tcBorders>
              <w:left w:val="single" w:sz="4" w:space="0" w:color="000000"/>
              <w:right w:val="single" w:sz="4" w:space="0" w:color="000000"/>
            </w:tcBorders>
            <w:vAlign w:val="center"/>
          </w:tcPr>
          <w:p w:rsidR="007A61C8" w:rsidRPr="00402BA7" w:rsidRDefault="007A61C8" w:rsidP="007A61C8">
            <w:pPr>
              <w:spacing w:line="276" w:lineRule="auto"/>
              <w:jc w:val="center"/>
              <w:rPr>
                <w:lang w:eastAsia="ru-RU"/>
              </w:rPr>
            </w:pPr>
            <w:r w:rsidRPr="00402BA7">
              <w:rPr>
                <w:lang w:eastAsia="ru-RU"/>
              </w:rPr>
              <w:t>5</w:t>
            </w:r>
          </w:p>
        </w:tc>
        <w:tc>
          <w:tcPr>
            <w:tcW w:w="842" w:type="dxa"/>
            <w:tcBorders>
              <w:left w:val="single" w:sz="4" w:space="0" w:color="000000"/>
              <w:right w:val="single" w:sz="4" w:space="0" w:color="000000"/>
            </w:tcBorders>
            <w:vAlign w:val="center"/>
          </w:tcPr>
          <w:p w:rsidR="007A61C8" w:rsidRPr="00402BA7" w:rsidRDefault="007A61C8" w:rsidP="007A61C8">
            <w:pPr>
              <w:spacing w:line="276" w:lineRule="auto"/>
              <w:jc w:val="center"/>
              <w:rPr>
                <w:lang w:eastAsia="ru-RU"/>
              </w:rPr>
            </w:pPr>
            <w:r w:rsidRPr="00402BA7">
              <w:rPr>
                <w:lang w:eastAsia="ru-RU"/>
              </w:rPr>
              <w:t>5</w:t>
            </w:r>
          </w:p>
        </w:tc>
        <w:tc>
          <w:tcPr>
            <w:tcW w:w="842" w:type="dxa"/>
            <w:tcBorders>
              <w:left w:val="single" w:sz="4" w:space="0" w:color="000000"/>
              <w:right w:val="single" w:sz="4" w:space="0" w:color="000000"/>
            </w:tcBorders>
            <w:vAlign w:val="center"/>
          </w:tcPr>
          <w:p w:rsidR="007A61C8" w:rsidRPr="00402BA7" w:rsidRDefault="007A61C8" w:rsidP="007A61C8">
            <w:pPr>
              <w:spacing w:line="276" w:lineRule="auto"/>
              <w:jc w:val="center"/>
              <w:rPr>
                <w:lang w:eastAsia="ru-RU"/>
              </w:rPr>
            </w:pPr>
            <w:r w:rsidRPr="00402BA7">
              <w:rPr>
                <w:lang w:eastAsia="ru-RU"/>
              </w:rPr>
              <w:t>28</w:t>
            </w:r>
          </w:p>
        </w:tc>
      </w:tr>
    </w:tbl>
    <w:p w:rsidR="007A61C8" w:rsidRPr="00402BA7" w:rsidRDefault="007A61C8" w:rsidP="007A61C8">
      <w:pPr>
        <w:spacing w:line="276" w:lineRule="auto"/>
        <w:ind w:firstLine="708"/>
        <w:jc w:val="both"/>
        <w:rPr>
          <w:color w:val="000000"/>
        </w:rPr>
      </w:pPr>
      <w:r w:rsidRPr="00402BA7">
        <w:rPr>
          <w:color w:val="000000"/>
        </w:rPr>
        <w:t>Педагогічним колективом проводиться систематична робота щодо забезпечення належних умов щодо навчання і виховання дітей пільгового контингенту:</w:t>
      </w:r>
    </w:p>
    <w:p w:rsidR="007A61C8" w:rsidRPr="00402BA7" w:rsidRDefault="007A61C8" w:rsidP="00164799">
      <w:pPr>
        <w:pStyle w:val="aff4"/>
        <w:numPr>
          <w:ilvl w:val="0"/>
          <w:numId w:val="8"/>
        </w:numPr>
        <w:tabs>
          <w:tab w:val="center" w:pos="709"/>
        </w:tabs>
        <w:spacing w:line="276" w:lineRule="auto"/>
        <w:jc w:val="both"/>
        <w:rPr>
          <w:rFonts w:ascii="Times New Roman" w:hAnsi="Times New Roman"/>
          <w:color w:val="000000"/>
          <w:szCs w:val="24"/>
        </w:rPr>
      </w:pPr>
      <w:r w:rsidRPr="00402BA7">
        <w:rPr>
          <w:rFonts w:ascii="Times New Roman" w:hAnsi="Times New Roman"/>
          <w:color w:val="000000"/>
          <w:szCs w:val="24"/>
        </w:rPr>
        <w:lastRenderedPageBreak/>
        <w:t>до вир</w:t>
      </w:r>
      <w:r w:rsidRPr="00402BA7">
        <w:rPr>
          <w:rFonts w:ascii="Times New Roman" w:eastAsia="MS Mincho" w:hAnsi="Times New Roman"/>
          <w:color w:val="000000"/>
          <w:szCs w:val="24"/>
        </w:rPr>
        <w:t>і</w:t>
      </w:r>
      <w:r w:rsidRPr="00402BA7">
        <w:rPr>
          <w:rFonts w:ascii="Times New Roman" w:hAnsi="Times New Roman"/>
          <w:color w:val="000000"/>
          <w:szCs w:val="24"/>
        </w:rPr>
        <w:t>шення проблем, що виникають у вихованн</w:t>
      </w:r>
      <w:r w:rsidRPr="00402BA7">
        <w:rPr>
          <w:rFonts w:ascii="Times New Roman" w:eastAsia="MS Mincho" w:hAnsi="Times New Roman"/>
          <w:color w:val="000000"/>
          <w:szCs w:val="24"/>
        </w:rPr>
        <w:t>і</w:t>
      </w:r>
      <w:r w:rsidRPr="00402BA7">
        <w:rPr>
          <w:rFonts w:ascii="Times New Roman" w:hAnsi="Times New Roman"/>
          <w:color w:val="000000"/>
          <w:szCs w:val="24"/>
        </w:rPr>
        <w:t xml:space="preserve"> та навчанн</w:t>
      </w:r>
      <w:r w:rsidRPr="00402BA7">
        <w:rPr>
          <w:rFonts w:ascii="Times New Roman" w:eastAsia="MS Mincho" w:hAnsi="Times New Roman"/>
          <w:color w:val="000000"/>
          <w:szCs w:val="24"/>
        </w:rPr>
        <w:t>і</w:t>
      </w:r>
      <w:r w:rsidRPr="00402BA7">
        <w:rPr>
          <w:rFonts w:ascii="Times New Roman" w:hAnsi="Times New Roman"/>
          <w:color w:val="000000"/>
          <w:szCs w:val="24"/>
        </w:rPr>
        <w:t xml:space="preserve"> цих д</w:t>
      </w:r>
      <w:r w:rsidRPr="00402BA7">
        <w:rPr>
          <w:rFonts w:ascii="Times New Roman" w:eastAsia="MS Mincho" w:hAnsi="Times New Roman"/>
          <w:color w:val="000000"/>
          <w:szCs w:val="24"/>
        </w:rPr>
        <w:t>і</w:t>
      </w:r>
      <w:r w:rsidRPr="00402BA7">
        <w:rPr>
          <w:rFonts w:ascii="Times New Roman" w:hAnsi="Times New Roman"/>
          <w:color w:val="000000"/>
          <w:szCs w:val="24"/>
        </w:rPr>
        <w:t>тей, залучаються спец</w:t>
      </w:r>
      <w:r w:rsidRPr="00402BA7">
        <w:rPr>
          <w:rFonts w:ascii="Times New Roman" w:eastAsia="MS Mincho" w:hAnsi="Times New Roman"/>
          <w:color w:val="000000"/>
          <w:szCs w:val="24"/>
        </w:rPr>
        <w:t>і</w:t>
      </w:r>
      <w:r w:rsidRPr="00402BA7">
        <w:rPr>
          <w:rFonts w:ascii="Times New Roman" w:hAnsi="Times New Roman"/>
          <w:color w:val="000000"/>
          <w:szCs w:val="24"/>
        </w:rPr>
        <w:t>ал</w:t>
      </w:r>
      <w:r w:rsidRPr="00402BA7">
        <w:rPr>
          <w:rFonts w:ascii="Times New Roman" w:eastAsia="MS Mincho" w:hAnsi="Times New Roman"/>
          <w:color w:val="000000"/>
          <w:szCs w:val="24"/>
        </w:rPr>
        <w:t>і</w:t>
      </w:r>
      <w:r w:rsidRPr="00402BA7">
        <w:rPr>
          <w:rFonts w:ascii="Times New Roman" w:hAnsi="Times New Roman"/>
          <w:color w:val="000000"/>
          <w:szCs w:val="24"/>
        </w:rPr>
        <w:t>сти закладу дошк</w:t>
      </w:r>
      <w:r w:rsidRPr="00402BA7">
        <w:rPr>
          <w:rFonts w:ascii="Times New Roman" w:eastAsia="MS Mincho" w:hAnsi="Times New Roman"/>
          <w:color w:val="000000"/>
          <w:szCs w:val="24"/>
        </w:rPr>
        <w:t>і</w:t>
      </w:r>
      <w:r w:rsidRPr="00402BA7">
        <w:rPr>
          <w:rFonts w:ascii="Times New Roman" w:hAnsi="Times New Roman"/>
          <w:color w:val="000000"/>
          <w:szCs w:val="24"/>
        </w:rPr>
        <w:t>льної освіти;</w:t>
      </w:r>
    </w:p>
    <w:p w:rsidR="007A61C8" w:rsidRPr="00402BA7" w:rsidRDefault="007A61C8" w:rsidP="00164799">
      <w:pPr>
        <w:numPr>
          <w:ilvl w:val="0"/>
          <w:numId w:val="8"/>
        </w:numPr>
        <w:tabs>
          <w:tab w:val="center" w:pos="709"/>
        </w:tabs>
        <w:spacing w:before="100" w:beforeAutospacing="1" w:after="100" w:afterAutospacing="1" w:line="276" w:lineRule="auto"/>
        <w:ind w:left="0" w:firstLine="0"/>
        <w:contextualSpacing/>
        <w:jc w:val="both"/>
        <w:rPr>
          <w:color w:val="000000"/>
          <w:lang w:eastAsia="ru-RU"/>
        </w:rPr>
      </w:pPr>
      <w:r w:rsidRPr="00402BA7">
        <w:rPr>
          <w:color w:val="000000"/>
          <w:lang w:eastAsia="ru-RU"/>
        </w:rPr>
        <w:t>вихователями груп, практичним психологом систематично надається консультативна допомога батькам та особам, що їх замінюють дітей  пільгового контингенту;</w:t>
      </w:r>
    </w:p>
    <w:p w:rsidR="007A61C8" w:rsidRPr="00402BA7" w:rsidRDefault="007A61C8" w:rsidP="00164799">
      <w:pPr>
        <w:numPr>
          <w:ilvl w:val="0"/>
          <w:numId w:val="8"/>
        </w:numPr>
        <w:tabs>
          <w:tab w:val="center" w:pos="709"/>
        </w:tabs>
        <w:spacing w:before="100" w:beforeAutospacing="1" w:after="100" w:afterAutospacing="1" w:line="276" w:lineRule="auto"/>
        <w:ind w:left="0" w:firstLine="0"/>
        <w:contextualSpacing/>
        <w:jc w:val="both"/>
        <w:rPr>
          <w:color w:val="000000"/>
          <w:lang w:eastAsia="ru-RU"/>
        </w:rPr>
      </w:pPr>
      <w:r w:rsidRPr="00402BA7">
        <w:rPr>
          <w:color w:val="000000"/>
          <w:lang w:eastAsia="ru-RU"/>
        </w:rPr>
        <w:t>під час проведення занять цим дітям надається особлива увага, про що свідчать записи та педагогічні висновки, таблиці планування індивідуальної роботи з дітьми.</w:t>
      </w:r>
    </w:p>
    <w:p w:rsidR="007A61C8" w:rsidRPr="00402BA7" w:rsidRDefault="007A61C8" w:rsidP="007A61C8">
      <w:pPr>
        <w:spacing w:line="276" w:lineRule="auto"/>
        <w:ind w:firstLine="708"/>
        <w:jc w:val="both"/>
        <w:rPr>
          <w:color w:val="000000"/>
        </w:rPr>
      </w:pPr>
      <w:r w:rsidRPr="00402BA7">
        <w:rPr>
          <w:color w:val="000000"/>
        </w:rPr>
        <w:t xml:space="preserve">Дітям пільгового контингенту забезпечено можливість користуватися послугами чергової групи. Частково безкоштовним харчуванням (50%) забезпечені 9 дітей з багатодітних  сімей та 7 дітей інших категорій – безкоштовним харчуванням (100%).   </w:t>
      </w:r>
    </w:p>
    <w:p w:rsidR="007A61C8" w:rsidRPr="00402BA7" w:rsidRDefault="007A61C8" w:rsidP="007A61C8">
      <w:pPr>
        <w:spacing w:line="276" w:lineRule="auto"/>
        <w:jc w:val="both"/>
        <w:rPr>
          <w:color w:val="000000"/>
          <w:u w:val="single"/>
        </w:rPr>
      </w:pPr>
      <w:r w:rsidRPr="00402BA7">
        <w:rPr>
          <w:color w:val="000000"/>
          <w:u w:val="single"/>
        </w:rPr>
        <w:t>5.3. Моральне та матеріальне стимулювання вихованців та педагогічних працівників, організація їх відпочинку та оздоровлення.</w:t>
      </w:r>
    </w:p>
    <w:p w:rsidR="007A61C8" w:rsidRPr="00402BA7" w:rsidRDefault="007A61C8" w:rsidP="007A61C8">
      <w:pPr>
        <w:spacing w:line="276" w:lineRule="auto"/>
        <w:ind w:firstLine="851"/>
        <w:jc w:val="both"/>
        <w:rPr>
          <w:color w:val="000000"/>
        </w:rPr>
      </w:pPr>
      <w:r w:rsidRPr="00402BA7">
        <w:rPr>
          <w:color w:val="000000"/>
        </w:rPr>
        <w:t>Педагогічні працівники отримали щорічну грошову винагороду у відповідності до ст.57 Закону України «Про освіту». Розмір винагороди погоджено з профспілковим комітетом закладу. Також до щорічної основної відпустки педагогічні працівники отримали матеріальну допомогу на оздоровлення.</w:t>
      </w:r>
      <w:r>
        <w:rPr>
          <w:color w:val="000000"/>
        </w:rPr>
        <w:t xml:space="preserve"> </w:t>
      </w:r>
      <w:r w:rsidRPr="00402BA7">
        <w:rPr>
          <w:color w:val="000000"/>
        </w:rPr>
        <w:t xml:space="preserve">Проводиться робота щодо організації оздоровлення працівників та членів їхніх родин. </w:t>
      </w:r>
    </w:p>
    <w:p w:rsidR="009E6902" w:rsidRDefault="007A61C8" w:rsidP="007A61C8">
      <w:pPr>
        <w:pStyle w:val="aff9"/>
        <w:spacing w:line="276" w:lineRule="auto"/>
        <w:jc w:val="both"/>
        <w:rPr>
          <w:rFonts w:ascii="Times New Roman" w:hAnsi="Times New Roman"/>
          <w:color w:val="000000"/>
          <w:sz w:val="24"/>
          <w:szCs w:val="24"/>
          <w:lang w:val="uk-UA" w:eastAsia="ar-SA"/>
        </w:rPr>
      </w:pPr>
      <w:r w:rsidRPr="00402BA7">
        <w:rPr>
          <w:rFonts w:ascii="Times New Roman" w:hAnsi="Times New Roman"/>
          <w:color w:val="000000"/>
          <w:sz w:val="24"/>
          <w:szCs w:val="24"/>
          <w:lang w:val="uk-UA" w:eastAsia="ar-SA"/>
        </w:rPr>
        <w:t xml:space="preserve">       </w:t>
      </w:r>
      <w:r w:rsidR="009E6902">
        <w:rPr>
          <w:rFonts w:ascii="Times New Roman" w:hAnsi="Times New Roman"/>
          <w:color w:val="000000"/>
          <w:sz w:val="24"/>
          <w:szCs w:val="24"/>
          <w:lang w:val="uk-UA" w:eastAsia="ar-SA"/>
        </w:rPr>
        <w:t xml:space="preserve">Після тривалого карантину заклад відновив свою роботу 01.06.2020. </w:t>
      </w:r>
      <w:r w:rsidRPr="00402BA7">
        <w:rPr>
          <w:rFonts w:ascii="Times New Roman" w:hAnsi="Times New Roman"/>
          <w:color w:val="000000"/>
          <w:sz w:val="24"/>
          <w:szCs w:val="24"/>
          <w:lang w:val="uk-UA" w:eastAsia="ar-SA"/>
        </w:rPr>
        <w:t>Оздоровлення вихованців закладу проводиться згідно затвердженого «Плану оздоровлення дітей на  літній оздоровчий період»</w:t>
      </w:r>
      <w:r w:rsidR="009E6902">
        <w:rPr>
          <w:rFonts w:ascii="Times New Roman" w:hAnsi="Times New Roman"/>
          <w:color w:val="000000"/>
          <w:sz w:val="24"/>
          <w:szCs w:val="24"/>
          <w:lang w:val="uk-UA" w:eastAsia="ar-SA"/>
        </w:rPr>
        <w:t xml:space="preserve"> з урахуванням всіх рекомендацій МОЗ</w:t>
      </w:r>
      <w:r w:rsidRPr="00402BA7">
        <w:rPr>
          <w:rFonts w:ascii="Times New Roman" w:hAnsi="Times New Roman"/>
          <w:color w:val="000000"/>
          <w:sz w:val="24"/>
          <w:szCs w:val="24"/>
          <w:lang w:val="uk-UA" w:eastAsia="ar-SA"/>
        </w:rPr>
        <w:t xml:space="preserve">. </w:t>
      </w:r>
    </w:p>
    <w:p w:rsidR="007A61C8" w:rsidRPr="00402BA7" w:rsidRDefault="007A61C8" w:rsidP="007A61C8">
      <w:pPr>
        <w:pStyle w:val="aff9"/>
        <w:tabs>
          <w:tab w:val="center" w:pos="4819"/>
        </w:tabs>
        <w:spacing w:line="276" w:lineRule="auto"/>
        <w:jc w:val="both"/>
        <w:rPr>
          <w:rFonts w:ascii="Times New Roman" w:hAnsi="Times New Roman"/>
          <w:sz w:val="24"/>
          <w:szCs w:val="24"/>
          <w:u w:val="single"/>
          <w:lang w:val="uk-UA" w:eastAsia="ar-SA"/>
        </w:rPr>
      </w:pPr>
      <w:r w:rsidRPr="00402BA7">
        <w:rPr>
          <w:rFonts w:ascii="Times New Roman" w:hAnsi="Times New Roman"/>
          <w:color w:val="000000"/>
          <w:sz w:val="24"/>
          <w:szCs w:val="24"/>
          <w:u w:val="single"/>
          <w:lang w:val="uk-UA" w:eastAsia="ar-SA"/>
        </w:rPr>
        <w:t xml:space="preserve">5.4. </w:t>
      </w:r>
      <w:r w:rsidRPr="00402BA7">
        <w:rPr>
          <w:rFonts w:ascii="Times New Roman" w:hAnsi="Times New Roman"/>
          <w:sz w:val="24"/>
          <w:szCs w:val="24"/>
          <w:u w:val="single"/>
          <w:lang w:val="uk-UA" w:eastAsia="ar-SA"/>
        </w:rPr>
        <w:t>Стан дитячого травматизму.</w:t>
      </w:r>
    </w:p>
    <w:p w:rsidR="007A61C8" w:rsidRPr="00402BA7" w:rsidRDefault="007A61C8" w:rsidP="007A61C8">
      <w:pPr>
        <w:pStyle w:val="aff9"/>
        <w:spacing w:line="276" w:lineRule="auto"/>
        <w:ind w:firstLine="708"/>
        <w:jc w:val="both"/>
        <w:rPr>
          <w:rFonts w:ascii="Times New Roman" w:hAnsi="Times New Roman"/>
          <w:color w:val="000000"/>
          <w:sz w:val="24"/>
          <w:szCs w:val="24"/>
          <w:lang w:val="uk-UA" w:eastAsia="ar-SA"/>
        </w:rPr>
      </w:pPr>
      <w:r w:rsidRPr="00402BA7">
        <w:rPr>
          <w:rFonts w:ascii="Times New Roman" w:hAnsi="Times New Roman"/>
          <w:sz w:val="24"/>
          <w:szCs w:val="24"/>
          <w:lang w:val="uk-UA" w:eastAsia="ar-SA"/>
        </w:rPr>
        <w:t>У закладі</w:t>
      </w:r>
      <w:r w:rsidRPr="00402BA7">
        <w:rPr>
          <w:rFonts w:ascii="Times New Roman" w:hAnsi="Times New Roman"/>
          <w:color w:val="000000"/>
          <w:sz w:val="24"/>
          <w:szCs w:val="24"/>
          <w:lang w:val="uk-UA" w:eastAsia="ar-SA"/>
        </w:rPr>
        <w:t xml:space="preserve"> освіти створено належні умови для вирішення питань організації та проведення роботи щодо формування у дітей навичок безпечної поведінки у різноманітних надзвичайних ситуаціях. Розроблені та затверджені конкретні заходи щодо охорони життя і здоров'я вихованців та запобігання усіх випадків дитячого травматизму під час навчальної діяльності та в побуті.</w:t>
      </w:r>
    </w:p>
    <w:p w:rsidR="007A61C8" w:rsidRPr="00402BA7" w:rsidRDefault="007A61C8" w:rsidP="007A61C8">
      <w:pPr>
        <w:pStyle w:val="aff9"/>
        <w:spacing w:line="276" w:lineRule="auto"/>
        <w:jc w:val="both"/>
        <w:rPr>
          <w:rFonts w:ascii="Times New Roman" w:hAnsi="Times New Roman"/>
          <w:color w:val="000000"/>
          <w:sz w:val="24"/>
          <w:szCs w:val="24"/>
          <w:lang w:val="uk-UA" w:eastAsia="ar-SA"/>
        </w:rPr>
      </w:pPr>
      <w:r w:rsidRPr="00402BA7">
        <w:rPr>
          <w:rFonts w:ascii="Times New Roman" w:hAnsi="Times New Roman"/>
          <w:color w:val="000000"/>
          <w:sz w:val="24"/>
          <w:szCs w:val="24"/>
          <w:lang w:val="uk-UA" w:eastAsia="ar-SA"/>
        </w:rPr>
        <w:t xml:space="preserve"> </w:t>
      </w:r>
      <w:r w:rsidRPr="00402BA7">
        <w:rPr>
          <w:rFonts w:ascii="Times New Roman" w:hAnsi="Times New Roman"/>
          <w:color w:val="000000"/>
          <w:sz w:val="24"/>
          <w:szCs w:val="24"/>
          <w:lang w:val="uk-UA" w:eastAsia="ar-SA"/>
        </w:rPr>
        <w:tab/>
        <w:t xml:space="preserve"> Стан роботи із запобігання дитячому травматизму розглядався під час засідань педагогічної ради, Ради закладу, загальних зборів колективу закладу та батьків або осіб, які їх замінюють, групових батьківських зборів, виробничих нарад.  </w:t>
      </w:r>
    </w:p>
    <w:p w:rsidR="007A61C8" w:rsidRPr="00402BA7" w:rsidRDefault="007A61C8" w:rsidP="007A61C8">
      <w:pPr>
        <w:spacing w:line="276" w:lineRule="auto"/>
        <w:jc w:val="both"/>
        <w:rPr>
          <w:b/>
          <w:i/>
          <w:color w:val="000000"/>
        </w:rPr>
      </w:pPr>
      <w:r w:rsidRPr="00402BA7">
        <w:rPr>
          <w:color w:val="000000"/>
        </w:rPr>
        <w:t>6.</w:t>
      </w:r>
      <w:r w:rsidRPr="00402BA7">
        <w:rPr>
          <w:b/>
          <w:i/>
          <w:color w:val="000000"/>
        </w:rPr>
        <w:t xml:space="preserve"> Забезпечення організації харчування та медичного обслуговування вихованців і педагогічних  працівників:</w:t>
      </w:r>
    </w:p>
    <w:p w:rsidR="007A61C8" w:rsidRPr="00402BA7" w:rsidRDefault="007A61C8" w:rsidP="007A61C8">
      <w:pPr>
        <w:spacing w:line="276" w:lineRule="auto"/>
        <w:ind w:firstLine="700"/>
        <w:jc w:val="both"/>
        <w:rPr>
          <w:color w:val="000000"/>
        </w:rPr>
      </w:pPr>
      <w:r w:rsidRPr="00402BA7">
        <w:rPr>
          <w:color w:val="000000"/>
        </w:rPr>
        <w:t>Організація харчування дітей у закладі дошкільної освіти упродовж 201</w:t>
      </w:r>
      <w:r w:rsidR="009E6902">
        <w:rPr>
          <w:color w:val="000000"/>
        </w:rPr>
        <w:t>9/2020</w:t>
      </w:r>
      <w:r w:rsidRPr="00402BA7">
        <w:rPr>
          <w:color w:val="000000"/>
        </w:rPr>
        <w:t xml:space="preserve"> навчального року здійснювалась відповідно до «Інструкції з організації харчування дітей у дошкільних навчальних закладах» зі змінами та доповненнями</w:t>
      </w:r>
      <w:r w:rsidR="009E6902">
        <w:rPr>
          <w:color w:val="000000"/>
        </w:rPr>
        <w:t>.</w:t>
      </w:r>
      <w:r w:rsidRPr="00402BA7">
        <w:rPr>
          <w:color w:val="000000"/>
        </w:rPr>
        <w:t>.</w:t>
      </w:r>
    </w:p>
    <w:p w:rsidR="007A61C8" w:rsidRPr="00402BA7" w:rsidRDefault="007A61C8" w:rsidP="007A61C8">
      <w:pPr>
        <w:spacing w:line="276" w:lineRule="auto"/>
        <w:ind w:firstLine="700"/>
        <w:jc w:val="both"/>
        <w:rPr>
          <w:color w:val="000000"/>
        </w:rPr>
      </w:pPr>
      <w:r w:rsidRPr="00402BA7">
        <w:rPr>
          <w:bCs/>
          <w:color w:val="000000"/>
          <w:bdr w:val="none" w:sz="0" w:space="0" w:color="auto" w:frame="1"/>
        </w:rPr>
        <w:t xml:space="preserve">Харчування в закладі дошкільної освіти організовано відповідно до санітарно-гігієнічних вимог. </w:t>
      </w:r>
      <w:r w:rsidRPr="00402BA7">
        <w:rPr>
          <w:color w:val="000000"/>
        </w:rPr>
        <w:t>У ЗДО створено систему внутрішнього контролю, який здійснюється завідувачем, вихователем-методистом, завідувачем господарства, сестрою медичною старшою</w:t>
      </w:r>
      <w:r w:rsidR="009E6902">
        <w:rPr>
          <w:color w:val="000000"/>
        </w:rPr>
        <w:t>.</w:t>
      </w:r>
      <w:r w:rsidRPr="00402BA7">
        <w:rPr>
          <w:color w:val="000000"/>
        </w:rPr>
        <w:t>.</w:t>
      </w:r>
    </w:p>
    <w:p w:rsidR="007A61C8" w:rsidRPr="00402BA7" w:rsidRDefault="007A61C8" w:rsidP="007A61C8">
      <w:pPr>
        <w:spacing w:line="276" w:lineRule="auto"/>
        <w:ind w:firstLine="700"/>
        <w:jc w:val="both"/>
        <w:rPr>
          <w:color w:val="000000"/>
        </w:rPr>
      </w:pPr>
      <w:r w:rsidRPr="00402BA7">
        <w:rPr>
          <w:color w:val="000000"/>
        </w:rPr>
        <w:t>Харчоблок повністю забезпечено всім технологічним та кухонним обладнанням. Харчоблок та групові приміщення забезпечені робочим промаркованим інвентарем та відповідним промаркованим посудом. Гарячою проточною водою також заклад забезпечений упродовж усього року, яке відбувається за рахунок водонагрівачів, що встановлені в груп</w:t>
      </w:r>
      <w:r w:rsidR="009E6902">
        <w:rPr>
          <w:color w:val="000000"/>
        </w:rPr>
        <w:t>ах раннього віку</w:t>
      </w:r>
      <w:r w:rsidRPr="00402BA7">
        <w:rPr>
          <w:color w:val="000000"/>
        </w:rPr>
        <w:t xml:space="preserve"> та на харчоблоці. Комора для збереження продуктів харчування розташована поруч з харчоблоком. У закладі створені належні умови для отримання та збереження продуктів.</w:t>
      </w:r>
    </w:p>
    <w:p w:rsidR="007A61C8" w:rsidRPr="00936884" w:rsidRDefault="007A61C8" w:rsidP="007A61C8">
      <w:pPr>
        <w:tabs>
          <w:tab w:val="left" w:pos="540"/>
        </w:tabs>
        <w:spacing w:line="276" w:lineRule="auto"/>
        <w:ind w:firstLine="709"/>
        <w:jc w:val="both"/>
        <w:rPr>
          <w:bCs/>
          <w:color w:val="000000"/>
          <w:bdr w:val="none" w:sz="0" w:space="0" w:color="auto" w:frame="1"/>
        </w:rPr>
      </w:pPr>
      <w:r w:rsidRPr="00402BA7">
        <w:rPr>
          <w:color w:val="000000"/>
        </w:rPr>
        <w:lastRenderedPageBreak/>
        <w:t>Сестрою медичною старшою</w:t>
      </w:r>
      <w:r w:rsidRPr="00402BA7">
        <w:rPr>
          <w:bCs/>
          <w:color w:val="000000"/>
          <w:bdr w:val="none" w:sz="0" w:space="0" w:color="auto" w:frame="1"/>
        </w:rPr>
        <w:t xml:space="preserve"> на основі накопичувальної відомості обліку витрат продуктів на одну дитину проводиться аналіз виконання натуральних норм продуктів харчування та у разі потреби</w:t>
      </w:r>
      <w:r w:rsidRPr="00402BA7">
        <w:rPr>
          <w:color w:val="000000"/>
        </w:rPr>
        <w:t xml:space="preserve"> проводилося корегування меню для забезпечення його збалансованості (в дні відсутності м’яса та риби, більше включається молока, яєць, сиру кисломолочного, сметани). </w:t>
      </w:r>
      <w:r w:rsidRPr="00402BA7">
        <w:rPr>
          <w:bCs/>
          <w:color w:val="000000"/>
          <w:bdr w:val="none" w:sz="0" w:space="0" w:color="auto" w:frame="1"/>
        </w:rPr>
        <w:t>Крім того, обов’язково проводиться розрахунок  хімічного складу (білків, жирів, вуглеводів) та енергетичної цінності продуктів харчування (калорійності) у відповідності до вимог Інструкції з організації харчування дітей в дошкільних навчальних закладах.</w:t>
      </w:r>
    </w:p>
    <w:p w:rsidR="007A61C8" w:rsidRPr="00402BA7" w:rsidRDefault="007A61C8" w:rsidP="007A61C8">
      <w:pPr>
        <w:tabs>
          <w:tab w:val="left" w:pos="540"/>
        </w:tabs>
        <w:spacing w:line="276" w:lineRule="auto"/>
        <w:ind w:firstLine="709"/>
        <w:jc w:val="center"/>
        <w:rPr>
          <w:noProof/>
          <w:lang w:eastAsia="ru-RU"/>
        </w:rPr>
      </w:pPr>
      <w:r w:rsidRPr="00402BA7">
        <w:rPr>
          <w:b/>
          <w:lang w:eastAsia="ru-RU"/>
        </w:rPr>
        <w:t>Аналіз виконання грошових норм харчування за вересень-травень 201</w:t>
      </w:r>
      <w:r w:rsidR="003F0B90">
        <w:rPr>
          <w:b/>
          <w:lang w:eastAsia="ru-RU"/>
        </w:rPr>
        <w:t>9</w:t>
      </w:r>
      <w:r w:rsidRPr="00402BA7">
        <w:rPr>
          <w:b/>
          <w:lang w:eastAsia="ru-RU"/>
        </w:rPr>
        <w:t>/20</w:t>
      </w:r>
      <w:r w:rsidR="003F0B90">
        <w:rPr>
          <w:b/>
          <w:lang w:eastAsia="ru-RU"/>
        </w:rPr>
        <w:t>20</w:t>
      </w:r>
      <w:r w:rsidRPr="00402BA7">
        <w:rPr>
          <w:b/>
          <w:lang w:eastAsia="ru-RU"/>
        </w:rPr>
        <w:t xml:space="preserve"> </w:t>
      </w:r>
      <w:proofErr w:type="spellStart"/>
      <w:r w:rsidRPr="00402BA7">
        <w:rPr>
          <w:b/>
          <w:lang w:eastAsia="ru-RU"/>
        </w:rPr>
        <w:t>н.р</w:t>
      </w:r>
      <w:proofErr w:type="spellEnd"/>
      <w:r w:rsidRPr="00402BA7">
        <w:rPr>
          <w:b/>
          <w:lang w:eastAsia="ru-RU"/>
        </w:rPr>
        <w:t>.</w:t>
      </w:r>
      <w:r w:rsidRPr="00402BA7">
        <w:t xml:space="preserve"> </w:t>
      </w:r>
    </w:p>
    <w:p w:rsidR="007A61C8" w:rsidRPr="00402BA7" w:rsidRDefault="007A61C8" w:rsidP="007A61C8">
      <w:pPr>
        <w:tabs>
          <w:tab w:val="left" w:pos="540"/>
        </w:tabs>
        <w:spacing w:line="276" w:lineRule="auto"/>
        <w:jc w:val="center"/>
        <w:rPr>
          <w:sz w:val="28"/>
          <w:szCs w:val="28"/>
        </w:rPr>
      </w:pPr>
      <w:r>
        <w:rPr>
          <w:rFonts w:ascii="Calibri" w:eastAsia="Calibri" w:hAnsi="Calibri"/>
          <w:noProof/>
          <w:sz w:val="22"/>
          <w:szCs w:val="22"/>
          <w:lang w:val="ru-RU" w:eastAsia="ru-RU"/>
        </w:rPr>
        <w:drawing>
          <wp:inline distT="0" distB="0" distL="0" distR="0">
            <wp:extent cx="5962650" cy="326707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61C8" w:rsidRPr="00402BA7" w:rsidRDefault="007A61C8" w:rsidP="003F0B90">
      <w:pPr>
        <w:widowControl w:val="0"/>
        <w:autoSpaceDE w:val="0"/>
        <w:autoSpaceDN w:val="0"/>
        <w:adjustRightInd w:val="0"/>
        <w:spacing w:line="276" w:lineRule="auto"/>
        <w:ind w:firstLine="851"/>
        <w:jc w:val="both"/>
      </w:pPr>
      <w:r w:rsidRPr="00402BA7">
        <w:t xml:space="preserve">Дотримано вимоги чинного законодавства щодо батьківської плати за харчування дітей, вона становить 60% від вартості харчування однієї дитини на день. Оплата за харчування здійснюється згідно затверджених грошових норм харчування на підставі рішення виконавчого комітету Харківської міської ради від 18.01.2019 № 3 «Про організацію харчування учнів та вихованців навчальних закладів системи освіти м. Харкова у 2019 році». </w:t>
      </w:r>
    </w:p>
    <w:p w:rsidR="007A61C8" w:rsidRPr="00402BA7" w:rsidRDefault="007A61C8" w:rsidP="007A61C8">
      <w:pPr>
        <w:widowControl w:val="0"/>
        <w:autoSpaceDE w:val="0"/>
        <w:autoSpaceDN w:val="0"/>
        <w:adjustRightInd w:val="0"/>
        <w:spacing w:line="276" w:lineRule="auto"/>
        <w:ind w:firstLine="851"/>
        <w:jc w:val="both"/>
        <w:rPr>
          <w:rFonts w:cs="Calibri"/>
          <w:lang w:eastAsia="ru-RU"/>
        </w:rPr>
      </w:pPr>
      <w:r w:rsidRPr="00402BA7">
        <w:t>Середній процент виконання грошових норм харчування протягом 201</w:t>
      </w:r>
      <w:r w:rsidR="003F0B90">
        <w:t>9</w:t>
      </w:r>
      <w:r w:rsidRPr="00402BA7">
        <w:t>/20</w:t>
      </w:r>
      <w:r w:rsidR="003F0B90">
        <w:t>20</w:t>
      </w:r>
      <w:r w:rsidRPr="00402BA7">
        <w:t xml:space="preserve"> навчального року складає в яслах - 98%, а по саду - 102%, в середньому це - 100 %.</w:t>
      </w:r>
      <w:r w:rsidRPr="00402BA7">
        <w:rPr>
          <w:rFonts w:cs="Calibri"/>
          <w:lang w:eastAsia="ru-RU"/>
        </w:rPr>
        <w:t xml:space="preserve">     </w:t>
      </w:r>
    </w:p>
    <w:p w:rsidR="007A61C8" w:rsidRPr="00402BA7" w:rsidRDefault="007A61C8" w:rsidP="007A61C8">
      <w:pPr>
        <w:widowControl w:val="0"/>
        <w:autoSpaceDE w:val="0"/>
        <w:autoSpaceDN w:val="0"/>
        <w:adjustRightInd w:val="0"/>
        <w:spacing w:line="276" w:lineRule="auto"/>
        <w:ind w:firstLine="851"/>
        <w:jc w:val="right"/>
        <w:rPr>
          <w:iCs/>
          <w:color w:val="000000"/>
          <w:lang w:eastAsia="ru-RU"/>
        </w:rPr>
      </w:pPr>
      <w:r w:rsidRPr="00402BA7">
        <w:rPr>
          <w:iCs/>
          <w:color w:val="000000"/>
          <w:lang w:eastAsia="ru-RU"/>
        </w:rPr>
        <w:t>Таблиця 4</w:t>
      </w:r>
    </w:p>
    <w:p w:rsidR="007A61C8" w:rsidRPr="00402BA7" w:rsidRDefault="007A61C8" w:rsidP="007A61C8">
      <w:pPr>
        <w:jc w:val="center"/>
        <w:rPr>
          <w:b/>
        </w:rPr>
      </w:pPr>
      <w:r w:rsidRPr="00402BA7">
        <w:rPr>
          <w:b/>
        </w:rPr>
        <w:t>Порівняльна таблиця виконання натуральних норм харчування за основними продуктами за 201</w:t>
      </w:r>
      <w:r w:rsidR="003F0B90">
        <w:rPr>
          <w:b/>
        </w:rPr>
        <w:t>8</w:t>
      </w:r>
      <w:r w:rsidRPr="00402BA7">
        <w:rPr>
          <w:b/>
        </w:rPr>
        <w:t>/201</w:t>
      </w:r>
      <w:r w:rsidR="003F0B90">
        <w:rPr>
          <w:b/>
        </w:rPr>
        <w:t>9</w:t>
      </w:r>
      <w:r w:rsidRPr="00402BA7">
        <w:rPr>
          <w:b/>
        </w:rPr>
        <w:t xml:space="preserve"> та </w:t>
      </w:r>
      <w:r w:rsidR="003F0B90" w:rsidRPr="00402BA7">
        <w:rPr>
          <w:b/>
        </w:rPr>
        <w:t>201</w:t>
      </w:r>
      <w:r w:rsidR="003F0B90">
        <w:rPr>
          <w:b/>
        </w:rPr>
        <w:t>9</w:t>
      </w:r>
      <w:r w:rsidR="003F0B90" w:rsidRPr="00402BA7">
        <w:rPr>
          <w:b/>
        </w:rPr>
        <w:t>/20</w:t>
      </w:r>
      <w:r w:rsidR="003F0B90">
        <w:rPr>
          <w:b/>
        </w:rPr>
        <w:t>20</w:t>
      </w:r>
      <w:r w:rsidR="003F0B90" w:rsidRPr="00402BA7">
        <w:rPr>
          <w:b/>
        </w:rPr>
        <w:t xml:space="preserve"> </w:t>
      </w:r>
      <w:r w:rsidRPr="00402BA7">
        <w:rPr>
          <w:b/>
        </w:rPr>
        <w:t>роки</w:t>
      </w:r>
    </w:p>
    <w:p w:rsidR="007A61C8" w:rsidRPr="00402BA7" w:rsidRDefault="007A61C8" w:rsidP="007A61C8">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0"/>
        <w:gridCol w:w="3422"/>
        <w:gridCol w:w="2260"/>
        <w:gridCol w:w="2260"/>
      </w:tblGrid>
      <w:tr w:rsidR="007A61C8" w:rsidRPr="00402BA7" w:rsidTr="007A61C8">
        <w:trPr>
          <w:trHeight w:val="287"/>
          <w:jc w:val="center"/>
        </w:trPr>
        <w:tc>
          <w:tcPr>
            <w:tcW w:w="890" w:type="dxa"/>
            <w:shd w:val="clear" w:color="auto" w:fill="auto"/>
          </w:tcPr>
          <w:p w:rsidR="007A61C8" w:rsidRPr="00402BA7" w:rsidRDefault="007A61C8" w:rsidP="007A61C8">
            <w:pPr>
              <w:jc w:val="center"/>
              <w:rPr>
                <w:b/>
              </w:rPr>
            </w:pPr>
            <w:r w:rsidRPr="00402BA7">
              <w:rPr>
                <w:b/>
              </w:rPr>
              <w:t>№ з/п</w:t>
            </w:r>
          </w:p>
        </w:tc>
        <w:tc>
          <w:tcPr>
            <w:tcW w:w="3422" w:type="dxa"/>
            <w:shd w:val="clear" w:color="auto" w:fill="auto"/>
          </w:tcPr>
          <w:p w:rsidR="007A61C8" w:rsidRPr="00402BA7" w:rsidRDefault="007A61C8" w:rsidP="007A61C8">
            <w:pPr>
              <w:jc w:val="center"/>
              <w:rPr>
                <w:b/>
              </w:rPr>
            </w:pPr>
            <w:r w:rsidRPr="00402BA7">
              <w:rPr>
                <w:b/>
              </w:rPr>
              <w:t>Найменування продуктів</w:t>
            </w:r>
          </w:p>
        </w:tc>
        <w:tc>
          <w:tcPr>
            <w:tcW w:w="2260" w:type="dxa"/>
          </w:tcPr>
          <w:p w:rsidR="007A61C8" w:rsidRPr="00402BA7" w:rsidRDefault="003F0B90" w:rsidP="007A61C8">
            <w:pPr>
              <w:jc w:val="center"/>
              <w:rPr>
                <w:b/>
              </w:rPr>
            </w:pPr>
            <w:r w:rsidRPr="00402BA7">
              <w:rPr>
                <w:b/>
              </w:rPr>
              <w:t>2018/2019 (%)</w:t>
            </w:r>
          </w:p>
        </w:tc>
        <w:tc>
          <w:tcPr>
            <w:tcW w:w="2260" w:type="dxa"/>
            <w:shd w:val="clear" w:color="auto" w:fill="auto"/>
          </w:tcPr>
          <w:p w:rsidR="007A61C8" w:rsidRPr="00402BA7" w:rsidRDefault="007A61C8" w:rsidP="003F0B90">
            <w:pPr>
              <w:jc w:val="center"/>
              <w:rPr>
                <w:b/>
              </w:rPr>
            </w:pPr>
            <w:r w:rsidRPr="00402BA7">
              <w:rPr>
                <w:b/>
              </w:rPr>
              <w:t>201</w:t>
            </w:r>
            <w:r w:rsidR="003F0B90">
              <w:rPr>
                <w:b/>
              </w:rPr>
              <w:t>9</w:t>
            </w:r>
            <w:r w:rsidRPr="00402BA7">
              <w:rPr>
                <w:b/>
              </w:rPr>
              <w:t>/20</w:t>
            </w:r>
            <w:r w:rsidR="003F0B90">
              <w:rPr>
                <w:b/>
              </w:rPr>
              <w:t>20</w:t>
            </w:r>
            <w:r w:rsidRPr="00402BA7">
              <w:rPr>
                <w:b/>
              </w:rPr>
              <w:t xml:space="preserve"> (%)</w:t>
            </w:r>
          </w:p>
        </w:tc>
      </w:tr>
      <w:tr w:rsidR="007A61C8" w:rsidRPr="00402BA7" w:rsidTr="007A61C8">
        <w:trPr>
          <w:trHeight w:val="298"/>
          <w:jc w:val="center"/>
        </w:trPr>
        <w:tc>
          <w:tcPr>
            <w:tcW w:w="890" w:type="dxa"/>
            <w:shd w:val="clear" w:color="auto" w:fill="auto"/>
          </w:tcPr>
          <w:p w:rsidR="007A61C8" w:rsidRPr="00402BA7" w:rsidRDefault="007A61C8" w:rsidP="00164799">
            <w:pPr>
              <w:numPr>
                <w:ilvl w:val="0"/>
                <w:numId w:val="12"/>
              </w:numPr>
              <w:suppressAutoHyphens/>
              <w:spacing w:line="276" w:lineRule="auto"/>
              <w:contextualSpacing/>
              <w:jc w:val="center"/>
              <w:rPr>
                <w:rFonts w:eastAsia="PMingLiU"/>
              </w:rPr>
            </w:pPr>
          </w:p>
        </w:tc>
        <w:tc>
          <w:tcPr>
            <w:tcW w:w="3422" w:type="dxa"/>
            <w:shd w:val="clear" w:color="auto" w:fill="auto"/>
          </w:tcPr>
          <w:p w:rsidR="007A61C8" w:rsidRPr="00402BA7" w:rsidRDefault="007A61C8" w:rsidP="007A61C8">
            <w:pPr>
              <w:ind w:firstLine="601"/>
              <w:jc w:val="both"/>
            </w:pPr>
            <w:r w:rsidRPr="00402BA7">
              <w:t>Хліб житній</w:t>
            </w:r>
          </w:p>
        </w:tc>
        <w:tc>
          <w:tcPr>
            <w:tcW w:w="2260" w:type="dxa"/>
          </w:tcPr>
          <w:p w:rsidR="007A61C8" w:rsidRPr="00402BA7" w:rsidRDefault="007A61C8" w:rsidP="007A61C8">
            <w:pPr>
              <w:jc w:val="center"/>
            </w:pPr>
            <w:r w:rsidRPr="00402BA7">
              <w:t>92</w:t>
            </w:r>
          </w:p>
        </w:tc>
        <w:tc>
          <w:tcPr>
            <w:tcW w:w="2260" w:type="dxa"/>
            <w:shd w:val="clear" w:color="auto" w:fill="auto"/>
          </w:tcPr>
          <w:p w:rsidR="007A61C8" w:rsidRPr="00402BA7" w:rsidRDefault="007A61C8" w:rsidP="007A61C8">
            <w:pPr>
              <w:jc w:val="center"/>
            </w:pPr>
            <w:r w:rsidRPr="00402BA7">
              <w:t>86</w:t>
            </w:r>
          </w:p>
        </w:tc>
      </w:tr>
      <w:tr w:rsidR="007A61C8" w:rsidRPr="00402BA7" w:rsidTr="007A61C8">
        <w:trPr>
          <w:trHeight w:val="287"/>
          <w:jc w:val="center"/>
        </w:trPr>
        <w:tc>
          <w:tcPr>
            <w:tcW w:w="890" w:type="dxa"/>
            <w:shd w:val="clear" w:color="auto" w:fill="auto"/>
          </w:tcPr>
          <w:p w:rsidR="007A61C8" w:rsidRPr="00402BA7" w:rsidRDefault="007A61C8" w:rsidP="00164799">
            <w:pPr>
              <w:numPr>
                <w:ilvl w:val="0"/>
                <w:numId w:val="12"/>
              </w:numPr>
              <w:suppressAutoHyphens/>
              <w:spacing w:line="276" w:lineRule="auto"/>
              <w:contextualSpacing/>
              <w:jc w:val="center"/>
              <w:rPr>
                <w:rFonts w:eastAsia="PMingLiU"/>
              </w:rPr>
            </w:pPr>
          </w:p>
        </w:tc>
        <w:tc>
          <w:tcPr>
            <w:tcW w:w="3422" w:type="dxa"/>
            <w:shd w:val="clear" w:color="auto" w:fill="auto"/>
          </w:tcPr>
          <w:p w:rsidR="007A61C8" w:rsidRPr="00402BA7" w:rsidRDefault="007A61C8" w:rsidP="007A61C8">
            <w:pPr>
              <w:ind w:firstLine="601"/>
              <w:jc w:val="both"/>
            </w:pPr>
            <w:r w:rsidRPr="00402BA7">
              <w:t>Хліб пшеничний</w:t>
            </w:r>
          </w:p>
        </w:tc>
        <w:tc>
          <w:tcPr>
            <w:tcW w:w="2260" w:type="dxa"/>
          </w:tcPr>
          <w:p w:rsidR="007A61C8" w:rsidRPr="00402BA7" w:rsidRDefault="007A61C8" w:rsidP="007A61C8">
            <w:pPr>
              <w:jc w:val="center"/>
            </w:pPr>
            <w:r w:rsidRPr="00402BA7">
              <w:t>56</w:t>
            </w:r>
          </w:p>
        </w:tc>
        <w:tc>
          <w:tcPr>
            <w:tcW w:w="2260" w:type="dxa"/>
            <w:shd w:val="clear" w:color="auto" w:fill="auto"/>
          </w:tcPr>
          <w:p w:rsidR="007A61C8" w:rsidRPr="00402BA7" w:rsidRDefault="007A61C8" w:rsidP="007A61C8">
            <w:pPr>
              <w:jc w:val="center"/>
            </w:pPr>
            <w:r w:rsidRPr="00402BA7">
              <w:t>81</w:t>
            </w:r>
          </w:p>
        </w:tc>
      </w:tr>
      <w:tr w:rsidR="007A61C8" w:rsidRPr="00402BA7" w:rsidTr="007A61C8">
        <w:trPr>
          <w:trHeight w:val="287"/>
          <w:jc w:val="center"/>
        </w:trPr>
        <w:tc>
          <w:tcPr>
            <w:tcW w:w="890" w:type="dxa"/>
            <w:shd w:val="clear" w:color="auto" w:fill="auto"/>
          </w:tcPr>
          <w:p w:rsidR="007A61C8" w:rsidRPr="00402BA7" w:rsidRDefault="007A61C8" w:rsidP="00164799">
            <w:pPr>
              <w:numPr>
                <w:ilvl w:val="0"/>
                <w:numId w:val="12"/>
              </w:numPr>
              <w:suppressAutoHyphens/>
              <w:spacing w:line="276" w:lineRule="auto"/>
              <w:contextualSpacing/>
              <w:jc w:val="center"/>
              <w:rPr>
                <w:rFonts w:eastAsia="PMingLiU"/>
              </w:rPr>
            </w:pPr>
          </w:p>
        </w:tc>
        <w:tc>
          <w:tcPr>
            <w:tcW w:w="3422" w:type="dxa"/>
            <w:shd w:val="clear" w:color="auto" w:fill="auto"/>
          </w:tcPr>
          <w:p w:rsidR="007A61C8" w:rsidRPr="00402BA7" w:rsidRDefault="007A61C8" w:rsidP="007A61C8">
            <w:pPr>
              <w:ind w:firstLine="601"/>
              <w:jc w:val="both"/>
            </w:pPr>
            <w:r w:rsidRPr="00402BA7">
              <w:t>Крупи</w:t>
            </w:r>
          </w:p>
        </w:tc>
        <w:tc>
          <w:tcPr>
            <w:tcW w:w="2260" w:type="dxa"/>
          </w:tcPr>
          <w:p w:rsidR="007A61C8" w:rsidRPr="00402BA7" w:rsidRDefault="007A61C8" w:rsidP="007A61C8">
            <w:pPr>
              <w:jc w:val="center"/>
            </w:pPr>
            <w:r w:rsidRPr="00402BA7">
              <w:t>97</w:t>
            </w:r>
          </w:p>
        </w:tc>
        <w:tc>
          <w:tcPr>
            <w:tcW w:w="2260" w:type="dxa"/>
            <w:shd w:val="clear" w:color="auto" w:fill="auto"/>
          </w:tcPr>
          <w:p w:rsidR="007A61C8" w:rsidRPr="00402BA7" w:rsidRDefault="007A61C8" w:rsidP="007A61C8">
            <w:pPr>
              <w:jc w:val="center"/>
            </w:pPr>
            <w:r w:rsidRPr="00402BA7">
              <w:t>102</w:t>
            </w:r>
          </w:p>
        </w:tc>
      </w:tr>
      <w:tr w:rsidR="007A61C8" w:rsidRPr="00402BA7" w:rsidTr="007A61C8">
        <w:trPr>
          <w:trHeight w:val="287"/>
          <w:jc w:val="center"/>
        </w:trPr>
        <w:tc>
          <w:tcPr>
            <w:tcW w:w="890" w:type="dxa"/>
            <w:shd w:val="clear" w:color="auto" w:fill="auto"/>
          </w:tcPr>
          <w:p w:rsidR="007A61C8" w:rsidRPr="00402BA7" w:rsidRDefault="007A61C8" w:rsidP="00164799">
            <w:pPr>
              <w:numPr>
                <w:ilvl w:val="0"/>
                <w:numId w:val="12"/>
              </w:numPr>
              <w:suppressAutoHyphens/>
              <w:spacing w:line="276" w:lineRule="auto"/>
              <w:contextualSpacing/>
              <w:jc w:val="center"/>
              <w:rPr>
                <w:rFonts w:eastAsia="PMingLiU"/>
              </w:rPr>
            </w:pPr>
          </w:p>
        </w:tc>
        <w:tc>
          <w:tcPr>
            <w:tcW w:w="3422" w:type="dxa"/>
            <w:shd w:val="clear" w:color="auto" w:fill="auto"/>
          </w:tcPr>
          <w:p w:rsidR="007A61C8" w:rsidRPr="00402BA7" w:rsidRDefault="007A61C8" w:rsidP="007A61C8">
            <w:pPr>
              <w:ind w:firstLine="601"/>
              <w:jc w:val="both"/>
            </w:pPr>
            <w:r w:rsidRPr="00402BA7">
              <w:t>Цукор</w:t>
            </w:r>
          </w:p>
        </w:tc>
        <w:tc>
          <w:tcPr>
            <w:tcW w:w="2260" w:type="dxa"/>
          </w:tcPr>
          <w:p w:rsidR="007A61C8" w:rsidRPr="00402BA7" w:rsidRDefault="007A61C8" w:rsidP="007A61C8">
            <w:pPr>
              <w:jc w:val="center"/>
            </w:pPr>
            <w:r w:rsidRPr="00402BA7">
              <w:t>100</w:t>
            </w:r>
          </w:p>
        </w:tc>
        <w:tc>
          <w:tcPr>
            <w:tcW w:w="2260" w:type="dxa"/>
            <w:shd w:val="clear" w:color="auto" w:fill="auto"/>
          </w:tcPr>
          <w:p w:rsidR="007A61C8" w:rsidRPr="00402BA7" w:rsidRDefault="007A61C8" w:rsidP="007A61C8">
            <w:pPr>
              <w:jc w:val="center"/>
            </w:pPr>
            <w:r w:rsidRPr="00402BA7">
              <w:t>97</w:t>
            </w:r>
          </w:p>
        </w:tc>
      </w:tr>
      <w:tr w:rsidR="007A61C8" w:rsidRPr="00402BA7" w:rsidTr="007A61C8">
        <w:trPr>
          <w:trHeight w:val="298"/>
          <w:jc w:val="center"/>
        </w:trPr>
        <w:tc>
          <w:tcPr>
            <w:tcW w:w="890" w:type="dxa"/>
            <w:shd w:val="clear" w:color="auto" w:fill="auto"/>
          </w:tcPr>
          <w:p w:rsidR="007A61C8" w:rsidRPr="00402BA7" w:rsidRDefault="007A61C8" w:rsidP="00164799">
            <w:pPr>
              <w:numPr>
                <w:ilvl w:val="0"/>
                <w:numId w:val="12"/>
              </w:numPr>
              <w:suppressAutoHyphens/>
              <w:spacing w:line="276" w:lineRule="auto"/>
              <w:contextualSpacing/>
              <w:jc w:val="center"/>
              <w:rPr>
                <w:rFonts w:eastAsia="PMingLiU"/>
              </w:rPr>
            </w:pPr>
          </w:p>
        </w:tc>
        <w:tc>
          <w:tcPr>
            <w:tcW w:w="3422" w:type="dxa"/>
            <w:shd w:val="clear" w:color="auto" w:fill="auto"/>
          </w:tcPr>
          <w:p w:rsidR="007A61C8" w:rsidRPr="00402BA7" w:rsidRDefault="007A61C8" w:rsidP="007A61C8">
            <w:pPr>
              <w:ind w:firstLine="601"/>
              <w:jc w:val="both"/>
            </w:pPr>
            <w:r w:rsidRPr="00402BA7">
              <w:t>Борошно</w:t>
            </w:r>
          </w:p>
        </w:tc>
        <w:tc>
          <w:tcPr>
            <w:tcW w:w="2260" w:type="dxa"/>
          </w:tcPr>
          <w:p w:rsidR="007A61C8" w:rsidRPr="00402BA7" w:rsidRDefault="007A61C8" w:rsidP="007A61C8">
            <w:pPr>
              <w:jc w:val="center"/>
            </w:pPr>
            <w:r w:rsidRPr="00402BA7">
              <w:t>99</w:t>
            </w:r>
          </w:p>
        </w:tc>
        <w:tc>
          <w:tcPr>
            <w:tcW w:w="2260" w:type="dxa"/>
            <w:shd w:val="clear" w:color="auto" w:fill="auto"/>
          </w:tcPr>
          <w:p w:rsidR="007A61C8" w:rsidRPr="00402BA7" w:rsidRDefault="007A61C8" w:rsidP="007A61C8">
            <w:pPr>
              <w:jc w:val="center"/>
            </w:pPr>
            <w:r w:rsidRPr="00402BA7">
              <w:t>110</w:t>
            </w:r>
          </w:p>
        </w:tc>
      </w:tr>
      <w:tr w:rsidR="007A61C8" w:rsidRPr="00402BA7" w:rsidTr="007A61C8">
        <w:trPr>
          <w:trHeight w:val="287"/>
          <w:jc w:val="center"/>
        </w:trPr>
        <w:tc>
          <w:tcPr>
            <w:tcW w:w="890" w:type="dxa"/>
            <w:shd w:val="clear" w:color="auto" w:fill="auto"/>
          </w:tcPr>
          <w:p w:rsidR="007A61C8" w:rsidRPr="00402BA7" w:rsidRDefault="007A61C8" w:rsidP="00164799">
            <w:pPr>
              <w:numPr>
                <w:ilvl w:val="0"/>
                <w:numId w:val="12"/>
              </w:numPr>
              <w:suppressAutoHyphens/>
              <w:spacing w:line="276" w:lineRule="auto"/>
              <w:contextualSpacing/>
              <w:jc w:val="center"/>
              <w:rPr>
                <w:rFonts w:eastAsia="PMingLiU"/>
              </w:rPr>
            </w:pPr>
          </w:p>
        </w:tc>
        <w:tc>
          <w:tcPr>
            <w:tcW w:w="3422" w:type="dxa"/>
            <w:shd w:val="clear" w:color="auto" w:fill="auto"/>
          </w:tcPr>
          <w:p w:rsidR="007A61C8" w:rsidRPr="00402BA7" w:rsidRDefault="007A61C8" w:rsidP="007A61C8">
            <w:pPr>
              <w:ind w:firstLine="601"/>
              <w:jc w:val="both"/>
            </w:pPr>
            <w:r w:rsidRPr="00402BA7">
              <w:t>Картопля</w:t>
            </w:r>
          </w:p>
        </w:tc>
        <w:tc>
          <w:tcPr>
            <w:tcW w:w="2260" w:type="dxa"/>
          </w:tcPr>
          <w:p w:rsidR="007A61C8" w:rsidRPr="00402BA7" w:rsidRDefault="007A61C8" w:rsidP="007A61C8">
            <w:pPr>
              <w:jc w:val="center"/>
            </w:pPr>
            <w:r w:rsidRPr="00402BA7">
              <w:t>83</w:t>
            </w:r>
          </w:p>
        </w:tc>
        <w:tc>
          <w:tcPr>
            <w:tcW w:w="2260" w:type="dxa"/>
            <w:shd w:val="clear" w:color="auto" w:fill="auto"/>
          </w:tcPr>
          <w:p w:rsidR="007A61C8" w:rsidRPr="00402BA7" w:rsidRDefault="007A61C8" w:rsidP="007A61C8">
            <w:pPr>
              <w:jc w:val="center"/>
            </w:pPr>
            <w:r w:rsidRPr="00402BA7">
              <w:t>89</w:t>
            </w:r>
          </w:p>
        </w:tc>
      </w:tr>
      <w:tr w:rsidR="007A61C8" w:rsidRPr="00402BA7" w:rsidTr="007A61C8">
        <w:trPr>
          <w:trHeight w:val="287"/>
          <w:jc w:val="center"/>
        </w:trPr>
        <w:tc>
          <w:tcPr>
            <w:tcW w:w="890" w:type="dxa"/>
            <w:shd w:val="clear" w:color="auto" w:fill="auto"/>
          </w:tcPr>
          <w:p w:rsidR="007A61C8" w:rsidRPr="00402BA7" w:rsidRDefault="007A61C8" w:rsidP="00164799">
            <w:pPr>
              <w:numPr>
                <w:ilvl w:val="0"/>
                <w:numId w:val="12"/>
              </w:numPr>
              <w:suppressAutoHyphens/>
              <w:spacing w:line="276" w:lineRule="auto"/>
              <w:contextualSpacing/>
              <w:jc w:val="center"/>
              <w:rPr>
                <w:rFonts w:eastAsia="PMingLiU"/>
              </w:rPr>
            </w:pPr>
          </w:p>
        </w:tc>
        <w:tc>
          <w:tcPr>
            <w:tcW w:w="3422" w:type="dxa"/>
            <w:shd w:val="clear" w:color="auto" w:fill="auto"/>
          </w:tcPr>
          <w:p w:rsidR="007A61C8" w:rsidRPr="00402BA7" w:rsidRDefault="007A61C8" w:rsidP="007A61C8">
            <w:pPr>
              <w:ind w:firstLine="601"/>
              <w:jc w:val="both"/>
            </w:pPr>
            <w:r w:rsidRPr="00402BA7">
              <w:t>Олія</w:t>
            </w:r>
          </w:p>
        </w:tc>
        <w:tc>
          <w:tcPr>
            <w:tcW w:w="2260" w:type="dxa"/>
          </w:tcPr>
          <w:p w:rsidR="007A61C8" w:rsidRPr="00402BA7" w:rsidRDefault="007A61C8" w:rsidP="007A61C8">
            <w:pPr>
              <w:jc w:val="center"/>
            </w:pPr>
            <w:r w:rsidRPr="00402BA7">
              <w:t>89</w:t>
            </w:r>
          </w:p>
        </w:tc>
        <w:tc>
          <w:tcPr>
            <w:tcW w:w="2260" w:type="dxa"/>
            <w:shd w:val="clear" w:color="auto" w:fill="auto"/>
          </w:tcPr>
          <w:p w:rsidR="007A61C8" w:rsidRPr="00402BA7" w:rsidRDefault="007A61C8" w:rsidP="007A61C8">
            <w:pPr>
              <w:jc w:val="center"/>
            </w:pPr>
            <w:r w:rsidRPr="00402BA7">
              <w:t>84</w:t>
            </w:r>
          </w:p>
        </w:tc>
      </w:tr>
      <w:tr w:rsidR="007A61C8" w:rsidRPr="00402BA7" w:rsidTr="007A61C8">
        <w:trPr>
          <w:trHeight w:val="298"/>
          <w:jc w:val="center"/>
        </w:trPr>
        <w:tc>
          <w:tcPr>
            <w:tcW w:w="890" w:type="dxa"/>
            <w:shd w:val="clear" w:color="auto" w:fill="auto"/>
          </w:tcPr>
          <w:p w:rsidR="007A61C8" w:rsidRPr="00402BA7" w:rsidRDefault="007A61C8" w:rsidP="00164799">
            <w:pPr>
              <w:numPr>
                <w:ilvl w:val="0"/>
                <w:numId w:val="12"/>
              </w:numPr>
              <w:suppressAutoHyphens/>
              <w:spacing w:line="276" w:lineRule="auto"/>
              <w:contextualSpacing/>
              <w:jc w:val="center"/>
              <w:rPr>
                <w:rFonts w:eastAsia="PMingLiU"/>
              </w:rPr>
            </w:pPr>
          </w:p>
        </w:tc>
        <w:tc>
          <w:tcPr>
            <w:tcW w:w="3422" w:type="dxa"/>
            <w:shd w:val="clear" w:color="auto" w:fill="auto"/>
          </w:tcPr>
          <w:p w:rsidR="007A61C8" w:rsidRPr="00402BA7" w:rsidRDefault="007A61C8" w:rsidP="007A61C8">
            <w:pPr>
              <w:ind w:firstLine="601"/>
              <w:jc w:val="both"/>
            </w:pPr>
            <w:r w:rsidRPr="00402BA7">
              <w:t>Сухофрукти</w:t>
            </w:r>
          </w:p>
        </w:tc>
        <w:tc>
          <w:tcPr>
            <w:tcW w:w="2260" w:type="dxa"/>
          </w:tcPr>
          <w:p w:rsidR="007A61C8" w:rsidRPr="00402BA7" w:rsidRDefault="007A61C8" w:rsidP="007A61C8">
            <w:pPr>
              <w:jc w:val="center"/>
            </w:pPr>
            <w:r w:rsidRPr="00402BA7">
              <w:t>82</w:t>
            </w:r>
          </w:p>
        </w:tc>
        <w:tc>
          <w:tcPr>
            <w:tcW w:w="2260" w:type="dxa"/>
            <w:shd w:val="clear" w:color="auto" w:fill="auto"/>
          </w:tcPr>
          <w:p w:rsidR="007A61C8" w:rsidRPr="00402BA7" w:rsidRDefault="007A61C8" w:rsidP="007A61C8">
            <w:pPr>
              <w:jc w:val="center"/>
            </w:pPr>
            <w:r w:rsidRPr="00402BA7">
              <w:t>87</w:t>
            </w:r>
          </w:p>
        </w:tc>
      </w:tr>
      <w:tr w:rsidR="007A61C8" w:rsidRPr="00402BA7" w:rsidTr="007A61C8">
        <w:trPr>
          <w:trHeight w:val="287"/>
          <w:jc w:val="center"/>
        </w:trPr>
        <w:tc>
          <w:tcPr>
            <w:tcW w:w="890" w:type="dxa"/>
            <w:shd w:val="clear" w:color="auto" w:fill="auto"/>
          </w:tcPr>
          <w:p w:rsidR="007A61C8" w:rsidRPr="00402BA7" w:rsidRDefault="007A61C8" w:rsidP="00164799">
            <w:pPr>
              <w:numPr>
                <w:ilvl w:val="0"/>
                <w:numId w:val="12"/>
              </w:numPr>
              <w:suppressAutoHyphens/>
              <w:spacing w:line="276" w:lineRule="auto"/>
              <w:contextualSpacing/>
              <w:jc w:val="center"/>
              <w:rPr>
                <w:rFonts w:eastAsia="PMingLiU"/>
              </w:rPr>
            </w:pPr>
          </w:p>
        </w:tc>
        <w:tc>
          <w:tcPr>
            <w:tcW w:w="3422" w:type="dxa"/>
            <w:shd w:val="clear" w:color="auto" w:fill="auto"/>
          </w:tcPr>
          <w:p w:rsidR="007A61C8" w:rsidRPr="00402BA7" w:rsidRDefault="007A61C8" w:rsidP="007A61C8">
            <w:pPr>
              <w:ind w:firstLine="601"/>
              <w:jc w:val="both"/>
            </w:pPr>
            <w:r w:rsidRPr="00402BA7">
              <w:t>Масло вершкове</w:t>
            </w:r>
          </w:p>
        </w:tc>
        <w:tc>
          <w:tcPr>
            <w:tcW w:w="2260" w:type="dxa"/>
          </w:tcPr>
          <w:p w:rsidR="007A61C8" w:rsidRPr="00402BA7" w:rsidRDefault="007A61C8" w:rsidP="007A61C8">
            <w:pPr>
              <w:jc w:val="center"/>
            </w:pPr>
            <w:r w:rsidRPr="00402BA7">
              <w:t>79</w:t>
            </w:r>
          </w:p>
        </w:tc>
        <w:tc>
          <w:tcPr>
            <w:tcW w:w="2260" w:type="dxa"/>
            <w:shd w:val="clear" w:color="auto" w:fill="auto"/>
          </w:tcPr>
          <w:p w:rsidR="007A61C8" w:rsidRPr="00402BA7" w:rsidRDefault="007A61C8" w:rsidP="007A61C8">
            <w:pPr>
              <w:jc w:val="center"/>
            </w:pPr>
            <w:r w:rsidRPr="00402BA7">
              <w:t>76</w:t>
            </w:r>
          </w:p>
        </w:tc>
      </w:tr>
      <w:tr w:rsidR="007A61C8" w:rsidRPr="00402BA7" w:rsidTr="007A61C8">
        <w:trPr>
          <w:trHeight w:val="287"/>
          <w:jc w:val="center"/>
        </w:trPr>
        <w:tc>
          <w:tcPr>
            <w:tcW w:w="890" w:type="dxa"/>
            <w:shd w:val="clear" w:color="auto" w:fill="auto"/>
          </w:tcPr>
          <w:p w:rsidR="007A61C8" w:rsidRPr="00402BA7" w:rsidRDefault="007A61C8" w:rsidP="00164799">
            <w:pPr>
              <w:numPr>
                <w:ilvl w:val="0"/>
                <w:numId w:val="12"/>
              </w:numPr>
              <w:suppressAutoHyphens/>
              <w:spacing w:line="276" w:lineRule="auto"/>
              <w:contextualSpacing/>
              <w:jc w:val="center"/>
              <w:rPr>
                <w:rFonts w:eastAsia="PMingLiU"/>
              </w:rPr>
            </w:pPr>
          </w:p>
        </w:tc>
        <w:tc>
          <w:tcPr>
            <w:tcW w:w="3422" w:type="dxa"/>
            <w:shd w:val="clear" w:color="auto" w:fill="auto"/>
          </w:tcPr>
          <w:p w:rsidR="007A61C8" w:rsidRPr="00402BA7" w:rsidRDefault="007A61C8" w:rsidP="007A61C8">
            <w:pPr>
              <w:ind w:firstLine="601"/>
              <w:jc w:val="both"/>
            </w:pPr>
            <w:r w:rsidRPr="00402BA7">
              <w:t>Сметана</w:t>
            </w:r>
          </w:p>
        </w:tc>
        <w:tc>
          <w:tcPr>
            <w:tcW w:w="2260" w:type="dxa"/>
          </w:tcPr>
          <w:p w:rsidR="007A61C8" w:rsidRPr="00402BA7" w:rsidRDefault="007A61C8" w:rsidP="007A61C8">
            <w:pPr>
              <w:jc w:val="center"/>
            </w:pPr>
            <w:r w:rsidRPr="00402BA7">
              <w:t>18</w:t>
            </w:r>
          </w:p>
        </w:tc>
        <w:tc>
          <w:tcPr>
            <w:tcW w:w="2260" w:type="dxa"/>
            <w:shd w:val="clear" w:color="auto" w:fill="auto"/>
          </w:tcPr>
          <w:p w:rsidR="007A61C8" w:rsidRPr="00402BA7" w:rsidRDefault="007A61C8" w:rsidP="007A61C8">
            <w:pPr>
              <w:jc w:val="center"/>
            </w:pPr>
            <w:r w:rsidRPr="00402BA7">
              <w:t>39</w:t>
            </w:r>
          </w:p>
        </w:tc>
      </w:tr>
      <w:tr w:rsidR="007A61C8" w:rsidRPr="00402BA7" w:rsidTr="007A61C8">
        <w:trPr>
          <w:trHeight w:val="287"/>
          <w:jc w:val="center"/>
        </w:trPr>
        <w:tc>
          <w:tcPr>
            <w:tcW w:w="890" w:type="dxa"/>
            <w:shd w:val="clear" w:color="auto" w:fill="auto"/>
          </w:tcPr>
          <w:p w:rsidR="007A61C8" w:rsidRPr="00402BA7" w:rsidRDefault="007A61C8" w:rsidP="00164799">
            <w:pPr>
              <w:numPr>
                <w:ilvl w:val="0"/>
                <w:numId w:val="12"/>
              </w:numPr>
              <w:suppressAutoHyphens/>
              <w:spacing w:line="276" w:lineRule="auto"/>
              <w:contextualSpacing/>
              <w:jc w:val="center"/>
              <w:rPr>
                <w:rFonts w:eastAsia="PMingLiU"/>
              </w:rPr>
            </w:pPr>
          </w:p>
        </w:tc>
        <w:tc>
          <w:tcPr>
            <w:tcW w:w="3422" w:type="dxa"/>
            <w:shd w:val="clear" w:color="auto" w:fill="auto"/>
          </w:tcPr>
          <w:p w:rsidR="007A61C8" w:rsidRPr="00402BA7" w:rsidRDefault="007A61C8" w:rsidP="007A61C8">
            <w:pPr>
              <w:ind w:firstLine="601"/>
              <w:jc w:val="both"/>
            </w:pPr>
            <w:r w:rsidRPr="00402BA7">
              <w:t>М’ясо</w:t>
            </w:r>
          </w:p>
        </w:tc>
        <w:tc>
          <w:tcPr>
            <w:tcW w:w="2260" w:type="dxa"/>
          </w:tcPr>
          <w:p w:rsidR="007A61C8" w:rsidRPr="00402BA7" w:rsidRDefault="007A61C8" w:rsidP="007A61C8">
            <w:pPr>
              <w:jc w:val="center"/>
            </w:pPr>
            <w:r w:rsidRPr="00402BA7">
              <w:t>67</w:t>
            </w:r>
          </w:p>
        </w:tc>
        <w:tc>
          <w:tcPr>
            <w:tcW w:w="2260" w:type="dxa"/>
            <w:shd w:val="clear" w:color="auto" w:fill="auto"/>
          </w:tcPr>
          <w:p w:rsidR="007A61C8" w:rsidRPr="00402BA7" w:rsidRDefault="007A61C8" w:rsidP="007A61C8">
            <w:pPr>
              <w:jc w:val="center"/>
            </w:pPr>
            <w:r w:rsidRPr="00402BA7">
              <w:t>75</w:t>
            </w:r>
          </w:p>
        </w:tc>
      </w:tr>
      <w:tr w:rsidR="007A61C8" w:rsidRPr="00402BA7" w:rsidTr="007A61C8">
        <w:trPr>
          <w:trHeight w:val="298"/>
          <w:jc w:val="center"/>
        </w:trPr>
        <w:tc>
          <w:tcPr>
            <w:tcW w:w="890" w:type="dxa"/>
            <w:shd w:val="clear" w:color="auto" w:fill="auto"/>
          </w:tcPr>
          <w:p w:rsidR="007A61C8" w:rsidRPr="00402BA7" w:rsidRDefault="007A61C8" w:rsidP="00164799">
            <w:pPr>
              <w:numPr>
                <w:ilvl w:val="0"/>
                <w:numId w:val="12"/>
              </w:numPr>
              <w:suppressAutoHyphens/>
              <w:spacing w:line="276" w:lineRule="auto"/>
              <w:contextualSpacing/>
              <w:jc w:val="center"/>
              <w:rPr>
                <w:rFonts w:eastAsia="PMingLiU"/>
              </w:rPr>
            </w:pPr>
          </w:p>
        </w:tc>
        <w:tc>
          <w:tcPr>
            <w:tcW w:w="3422" w:type="dxa"/>
            <w:shd w:val="clear" w:color="auto" w:fill="auto"/>
          </w:tcPr>
          <w:p w:rsidR="007A61C8" w:rsidRPr="00402BA7" w:rsidRDefault="007A61C8" w:rsidP="007A61C8">
            <w:pPr>
              <w:ind w:firstLine="601"/>
              <w:jc w:val="both"/>
            </w:pPr>
            <w:r w:rsidRPr="00402BA7">
              <w:t>Яйце</w:t>
            </w:r>
          </w:p>
        </w:tc>
        <w:tc>
          <w:tcPr>
            <w:tcW w:w="2260" w:type="dxa"/>
          </w:tcPr>
          <w:p w:rsidR="007A61C8" w:rsidRPr="00402BA7" w:rsidRDefault="007A61C8" w:rsidP="007A61C8">
            <w:pPr>
              <w:jc w:val="center"/>
            </w:pPr>
            <w:r w:rsidRPr="00402BA7">
              <w:t>92</w:t>
            </w:r>
          </w:p>
        </w:tc>
        <w:tc>
          <w:tcPr>
            <w:tcW w:w="2260" w:type="dxa"/>
            <w:shd w:val="clear" w:color="auto" w:fill="auto"/>
          </w:tcPr>
          <w:p w:rsidR="007A61C8" w:rsidRPr="00402BA7" w:rsidRDefault="007A61C8" w:rsidP="007A61C8">
            <w:pPr>
              <w:jc w:val="center"/>
            </w:pPr>
            <w:r w:rsidRPr="00402BA7">
              <w:t>85</w:t>
            </w:r>
          </w:p>
        </w:tc>
      </w:tr>
      <w:tr w:rsidR="007A61C8" w:rsidRPr="00402BA7" w:rsidTr="007A61C8">
        <w:trPr>
          <w:trHeight w:val="287"/>
          <w:jc w:val="center"/>
        </w:trPr>
        <w:tc>
          <w:tcPr>
            <w:tcW w:w="890" w:type="dxa"/>
            <w:shd w:val="clear" w:color="auto" w:fill="auto"/>
          </w:tcPr>
          <w:p w:rsidR="007A61C8" w:rsidRPr="00402BA7" w:rsidRDefault="007A61C8" w:rsidP="00164799">
            <w:pPr>
              <w:numPr>
                <w:ilvl w:val="0"/>
                <w:numId w:val="12"/>
              </w:numPr>
              <w:suppressAutoHyphens/>
              <w:spacing w:line="276" w:lineRule="auto"/>
              <w:contextualSpacing/>
              <w:jc w:val="center"/>
              <w:rPr>
                <w:rFonts w:eastAsia="PMingLiU"/>
              </w:rPr>
            </w:pPr>
          </w:p>
        </w:tc>
        <w:tc>
          <w:tcPr>
            <w:tcW w:w="3422" w:type="dxa"/>
            <w:shd w:val="clear" w:color="auto" w:fill="auto"/>
          </w:tcPr>
          <w:p w:rsidR="007A61C8" w:rsidRPr="00402BA7" w:rsidRDefault="007A61C8" w:rsidP="007A61C8">
            <w:pPr>
              <w:ind w:firstLine="601"/>
              <w:jc w:val="both"/>
            </w:pPr>
            <w:r w:rsidRPr="00402BA7">
              <w:t>Риба</w:t>
            </w:r>
          </w:p>
        </w:tc>
        <w:tc>
          <w:tcPr>
            <w:tcW w:w="2260" w:type="dxa"/>
          </w:tcPr>
          <w:p w:rsidR="007A61C8" w:rsidRPr="00402BA7" w:rsidRDefault="007A61C8" w:rsidP="007A61C8">
            <w:pPr>
              <w:jc w:val="center"/>
            </w:pPr>
            <w:r w:rsidRPr="00402BA7">
              <w:t>48</w:t>
            </w:r>
          </w:p>
        </w:tc>
        <w:tc>
          <w:tcPr>
            <w:tcW w:w="2260" w:type="dxa"/>
            <w:shd w:val="clear" w:color="auto" w:fill="auto"/>
          </w:tcPr>
          <w:p w:rsidR="007A61C8" w:rsidRPr="00402BA7" w:rsidRDefault="007A61C8" w:rsidP="007A61C8">
            <w:pPr>
              <w:jc w:val="center"/>
            </w:pPr>
            <w:r w:rsidRPr="00402BA7">
              <w:t>56</w:t>
            </w:r>
          </w:p>
        </w:tc>
      </w:tr>
      <w:tr w:rsidR="007A61C8" w:rsidRPr="00402BA7" w:rsidTr="007A61C8">
        <w:trPr>
          <w:trHeight w:val="287"/>
          <w:jc w:val="center"/>
        </w:trPr>
        <w:tc>
          <w:tcPr>
            <w:tcW w:w="890" w:type="dxa"/>
            <w:shd w:val="clear" w:color="auto" w:fill="auto"/>
          </w:tcPr>
          <w:p w:rsidR="007A61C8" w:rsidRPr="00402BA7" w:rsidRDefault="007A61C8" w:rsidP="00164799">
            <w:pPr>
              <w:numPr>
                <w:ilvl w:val="0"/>
                <w:numId w:val="12"/>
              </w:numPr>
              <w:suppressAutoHyphens/>
              <w:spacing w:line="276" w:lineRule="auto"/>
              <w:contextualSpacing/>
              <w:jc w:val="center"/>
              <w:rPr>
                <w:rFonts w:eastAsia="PMingLiU"/>
              </w:rPr>
            </w:pPr>
          </w:p>
        </w:tc>
        <w:tc>
          <w:tcPr>
            <w:tcW w:w="3422" w:type="dxa"/>
            <w:shd w:val="clear" w:color="auto" w:fill="auto"/>
          </w:tcPr>
          <w:p w:rsidR="007A61C8" w:rsidRPr="00402BA7" w:rsidRDefault="007A61C8" w:rsidP="007A61C8">
            <w:pPr>
              <w:ind w:firstLine="601"/>
              <w:jc w:val="both"/>
            </w:pPr>
            <w:r w:rsidRPr="00402BA7">
              <w:t>Овочі</w:t>
            </w:r>
          </w:p>
        </w:tc>
        <w:tc>
          <w:tcPr>
            <w:tcW w:w="2260" w:type="dxa"/>
          </w:tcPr>
          <w:p w:rsidR="007A61C8" w:rsidRPr="00402BA7" w:rsidRDefault="007A61C8" w:rsidP="007A61C8">
            <w:pPr>
              <w:jc w:val="center"/>
            </w:pPr>
            <w:r w:rsidRPr="00402BA7">
              <w:t>45</w:t>
            </w:r>
          </w:p>
        </w:tc>
        <w:tc>
          <w:tcPr>
            <w:tcW w:w="2260" w:type="dxa"/>
            <w:shd w:val="clear" w:color="auto" w:fill="auto"/>
          </w:tcPr>
          <w:p w:rsidR="007A61C8" w:rsidRPr="00402BA7" w:rsidRDefault="007A61C8" w:rsidP="007A61C8">
            <w:pPr>
              <w:jc w:val="center"/>
            </w:pPr>
            <w:r w:rsidRPr="00402BA7">
              <w:t>70</w:t>
            </w:r>
          </w:p>
        </w:tc>
      </w:tr>
      <w:tr w:rsidR="007A61C8" w:rsidRPr="00402BA7" w:rsidTr="007A61C8">
        <w:trPr>
          <w:trHeight w:val="298"/>
          <w:jc w:val="center"/>
        </w:trPr>
        <w:tc>
          <w:tcPr>
            <w:tcW w:w="890" w:type="dxa"/>
            <w:shd w:val="clear" w:color="auto" w:fill="auto"/>
          </w:tcPr>
          <w:p w:rsidR="007A61C8" w:rsidRPr="00402BA7" w:rsidRDefault="007A61C8" w:rsidP="00164799">
            <w:pPr>
              <w:numPr>
                <w:ilvl w:val="0"/>
                <w:numId w:val="12"/>
              </w:numPr>
              <w:suppressAutoHyphens/>
              <w:spacing w:line="276" w:lineRule="auto"/>
              <w:contextualSpacing/>
              <w:jc w:val="center"/>
              <w:rPr>
                <w:rFonts w:eastAsia="PMingLiU"/>
              </w:rPr>
            </w:pPr>
          </w:p>
        </w:tc>
        <w:tc>
          <w:tcPr>
            <w:tcW w:w="3422" w:type="dxa"/>
            <w:shd w:val="clear" w:color="auto" w:fill="auto"/>
          </w:tcPr>
          <w:p w:rsidR="007A61C8" w:rsidRPr="00402BA7" w:rsidRDefault="007A61C8" w:rsidP="007A61C8">
            <w:pPr>
              <w:ind w:firstLine="601"/>
              <w:jc w:val="both"/>
            </w:pPr>
            <w:r w:rsidRPr="00402BA7">
              <w:t>Молоко</w:t>
            </w:r>
          </w:p>
        </w:tc>
        <w:tc>
          <w:tcPr>
            <w:tcW w:w="2260" w:type="dxa"/>
          </w:tcPr>
          <w:p w:rsidR="007A61C8" w:rsidRPr="00402BA7" w:rsidRDefault="007A61C8" w:rsidP="007A61C8">
            <w:pPr>
              <w:jc w:val="center"/>
            </w:pPr>
            <w:r w:rsidRPr="00402BA7">
              <w:t>50</w:t>
            </w:r>
          </w:p>
        </w:tc>
        <w:tc>
          <w:tcPr>
            <w:tcW w:w="2260" w:type="dxa"/>
            <w:shd w:val="clear" w:color="auto" w:fill="auto"/>
          </w:tcPr>
          <w:p w:rsidR="007A61C8" w:rsidRPr="00402BA7" w:rsidRDefault="007A61C8" w:rsidP="007A61C8">
            <w:pPr>
              <w:jc w:val="center"/>
            </w:pPr>
            <w:r w:rsidRPr="00402BA7">
              <w:t>66</w:t>
            </w:r>
          </w:p>
        </w:tc>
      </w:tr>
      <w:tr w:rsidR="007A61C8" w:rsidRPr="00402BA7" w:rsidTr="007A61C8">
        <w:trPr>
          <w:trHeight w:val="287"/>
          <w:jc w:val="center"/>
        </w:trPr>
        <w:tc>
          <w:tcPr>
            <w:tcW w:w="890" w:type="dxa"/>
            <w:shd w:val="clear" w:color="auto" w:fill="auto"/>
          </w:tcPr>
          <w:p w:rsidR="007A61C8" w:rsidRPr="00402BA7" w:rsidRDefault="007A61C8" w:rsidP="00164799">
            <w:pPr>
              <w:numPr>
                <w:ilvl w:val="0"/>
                <w:numId w:val="12"/>
              </w:numPr>
              <w:suppressAutoHyphens/>
              <w:spacing w:line="276" w:lineRule="auto"/>
              <w:contextualSpacing/>
              <w:jc w:val="center"/>
              <w:rPr>
                <w:rFonts w:eastAsia="PMingLiU"/>
              </w:rPr>
            </w:pPr>
          </w:p>
        </w:tc>
        <w:tc>
          <w:tcPr>
            <w:tcW w:w="3422" w:type="dxa"/>
            <w:shd w:val="clear" w:color="auto" w:fill="auto"/>
          </w:tcPr>
          <w:p w:rsidR="007A61C8" w:rsidRPr="00402BA7" w:rsidRDefault="007A61C8" w:rsidP="007A61C8">
            <w:pPr>
              <w:ind w:firstLine="601"/>
              <w:jc w:val="both"/>
            </w:pPr>
            <w:r w:rsidRPr="00402BA7">
              <w:t>Сир м’який</w:t>
            </w:r>
          </w:p>
        </w:tc>
        <w:tc>
          <w:tcPr>
            <w:tcW w:w="2260" w:type="dxa"/>
          </w:tcPr>
          <w:p w:rsidR="007A61C8" w:rsidRPr="00402BA7" w:rsidRDefault="007A61C8" w:rsidP="007A61C8">
            <w:pPr>
              <w:jc w:val="center"/>
            </w:pPr>
            <w:r w:rsidRPr="00402BA7">
              <w:t>74</w:t>
            </w:r>
          </w:p>
        </w:tc>
        <w:tc>
          <w:tcPr>
            <w:tcW w:w="2260" w:type="dxa"/>
            <w:shd w:val="clear" w:color="auto" w:fill="auto"/>
          </w:tcPr>
          <w:p w:rsidR="007A61C8" w:rsidRPr="00402BA7" w:rsidRDefault="007A61C8" w:rsidP="007A61C8">
            <w:pPr>
              <w:jc w:val="center"/>
            </w:pPr>
            <w:r w:rsidRPr="00402BA7">
              <w:t>75</w:t>
            </w:r>
          </w:p>
        </w:tc>
      </w:tr>
      <w:tr w:rsidR="007A61C8" w:rsidRPr="00402BA7" w:rsidTr="007A61C8">
        <w:trPr>
          <w:trHeight w:val="244"/>
          <w:jc w:val="center"/>
        </w:trPr>
        <w:tc>
          <w:tcPr>
            <w:tcW w:w="4312" w:type="dxa"/>
            <w:gridSpan w:val="2"/>
            <w:shd w:val="clear" w:color="auto" w:fill="auto"/>
          </w:tcPr>
          <w:p w:rsidR="007A61C8" w:rsidRPr="00402BA7" w:rsidRDefault="007A61C8" w:rsidP="007A61C8">
            <w:pPr>
              <w:jc w:val="center"/>
              <w:rPr>
                <w:b/>
              </w:rPr>
            </w:pPr>
            <w:r w:rsidRPr="00402BA7">
              <w:rPr>
                <w:b/>
              </w:rPr>
              <w:t>Середній показник</w:t>
            </w:r>
          </w:p>
        </w:tc>
        <w:tc>
          <w:tcPr>
            <w:tcW w:w="2260" w:type="dxa"/>
            <w:shd w:val="clear" w:color="auto" w:fill="auto"/>
          </w:tcPr>
          <w:p w:rsidR="007A61C8" w:rsidRPr="00402BA7" w:rsidRDefault="007A61C8" w:rsidP="007A61C8">
            <w:pPr>
              <w:jc w:val="center"/>
              <w:rPr>
                <w:b/>
              </w:rPr>
            </w:pPr>
            <w:r w:rsidRPr="00402BA7">
              <w:rPr>
                <w:b/>
              </w:rPr>
              <w:t>93,1</w:t>
            </w:r>
          </w:p>
        </w:tc>
        <w:tc>
          <w:tcPr>
            <w:tcW w:w="2260" w:type="dxa"/>
          </w:tcPr>
          <w:p w:rsidR="007A61C8" w:rsidRPr="00402BA7" w:rsidRDefault="007A61C8" w:rsidP="007A61C8">
            <w:pPr>
              <w:jc w:val="center"/>
              <w:rPr>
                <w:b/>
              </w:rPr>
            </w:pPr>
            <w:r w:rsidRPr="00402BA7">
              <w:rPr>
                <w:b/>
              </w:rPr>
              <w:t>93,9</w:t>
            </w:r>
          </w:p>
        </w:tc>
      </w:tr>
    </w:tbl>
    <w:p w:rsidR="007A61C8" w:rsidRPr="00402BA7" w:rsidRDefault="007A61C8" w:rsidP="007A61C8">
      <w:pPr>
        <w:rPr>
          <w:sz w:val="28"/>
          <w:szCs w:val="28"/>
        </w:rPr>
      </w:pPr>
    </w:p>
    <w:p w:rsidR="007A61C8" w:rsidRPr="00402BA7" w:rsidRDefault="007A61C8" w:rsidP="007A61C8">
      <w:pPr>
        <w:tabs>
          <w:tab w:val="left" w:pos="540"/>
        </w:tabs>
        <w:spacing w:line="276" w:lineRule="auto"/>
        <w:ind w:firstLine="709"/>
        <w:jc w:val="both"/>
        <w:rPr>
          <w:bCs/>
          <w:color w:val="000000"/>
          <w:bdr w:val="none" w:sz="0" w:space="0" w:color="auto" w:frame="1"/>
        </w:rPr>
      </w:pPr>
      <w:r w:rsidRPr="00402BA7">
        <w:rPr>
          <w:iCs/>
          <w:color w:val="000000"/>
          <w:lang w:eastAsia="ru-RU"/>
        </w:rPr>
        <w:t>Середній показник виконання норм харчування за 201</w:t>
      </w:r>
      <w:r w:rsidR="003F0B90">
        <w:rPr>
          <w:iCs/>
          <w:color w:val="000000"/>
          <w:lang w:eastAsia="ru-RU"/>
        </w:rPr>
        <w:t>9</w:t>
      </w:r>
      <w:r w:rsidRPr="00402BA7">
        <w:rPr>
          <w:iCs/>
          <w:color w:val="000000"/>
          <w:lang w:eastAsia="ru-RU"/>
        </w:rPr>
        <w:t>/20</w:t>
      </w:r>
      <w:r w:rsidR="003F0B90">
        <w:rPr>
          <w:iCs/>
          <w:color w:val="000000"/>
          <w:lang w:eastAsia="ru-RU"/>
        </w:rPr>
        <w:t>20</w:t>
      </w:r>
      <w:r w:rsidRPr="00402BA7">
        <w:rPr>
          <w:iCs/>
          <w:color w:val="000000"/>
          <w:lang w:eastAsia="ru-RU"/>
        </w:rPr>
        <w:t xml:space="preserve"> року складає 93,9% у порівнянні з 201</w:t>
      </w:r>
      <w:r w:rsidR="003F0B90">
        <w:rPr>
          <w:iCs/>
          <w:color w:val="000000"/>
          <w:lang w:eastAsia="ru-RU"/>
        </w:rPr>
        <w:t>8</w:t>
      </w:r>
      <w:r w:rsidRPr="00402BA7">
        <w:rPr>
          <w:iCs/>
          <w:color w:val="000000"/>
          <w:lang w:eastAsia="ru-RU"/>
        </w:rPr>
        <w:t>/201</w:t>
      </w:r>
      <w:r w:rsidR="003F0B90">
        <w:rPr>
          <w:iCs/>
          <w:color w:val="000000"/>
          <w:lang w:eastAsia="ru-RU"/>
        </w:rPr>
        <w:t>9</w:t>
      </w:r>
      <w:r w:rsidRPr="00402BA7">
        <w:rPr>
          <w:iCs/>
          <w:color w:val="000000"/>
          <w:lang w:eastAsia="ru-RU"/>
        </w:rPr>
        <w:t xml:space="preserve"> роком – 93,1%,  відсоток виконання натуральних норм основних продуктів харчування незначно, але збільшився. </w:t>
      </w:r>
      <w:r w:rsidRPr="00402BA7">
        <w:rPr>
          <w:bCs/>
          <w:color w:val="000000"/>
          <w:bdr w:val="none" w:sz="0" w:space="0" w:color="auto" w:frame="1"/>
        </w:rPr>
        <w:t>Аналіз виконання норм харчування свідчить про незначне, але збільшення відсотку вживання, майже, всіх продуктів харчування: м’яса, масла вершкового, яйця,  м’якого сиру, сметани. Зменшився відсоток по вживанню хліба за рахунок вживання виробів із борошна. Тобто, спостерігається тенденція до того, що харчування дітей стає ще більш збалансованим. Необхідно звернути увагу на подальше незначне збільшення відсотку вживання риби та незначне зменшення овочів.</w:t>
      </w:r>
    </w:p>
    <w:p w:rsidR="007A61C8" w:rsidRPr="00402BA7" w:rsidRDefault="007A61C8" w:rsidP="007A61C8">
      <w:pPr>
        <w:widowControl w:val="0"/>
        <w:autoSpaceDE w:val="0"/>
        <w:autoSpaceDN w:val="0"/>
        <w:adjustRightInd w:val="0"/>
        <w:spacing w:line="276" w:lineRule="auto"/>
        <w:ind w:firstLine="709"/>
        <w:jc w:val="both"/>
      </w:pPr>
      <w:r w:rsidRPr="00402BA7">
        <w:t xml:space="preserve">За станом організації харчування, якістю харчування, дотриманням технології приготування їжі, дотриманням санітарних норм організації харчування щодня здійснювався контроль з боку адміністрації, а саме, завідувачем, сестрою медичною старшою, вихователем-методистом, та з боку громадськості – представниками Ради закладу. </w:t>
      </w:r>
    </w:p>
    <w:p w:rsidR="007A61C8" w:rsidRPr="00402BA7" w:rsidRDefault="007A61C8" w:rsidP="007A61C8">
      <w:pPr>
        <w:widowControl w:val="0"/>
        <w:autoSpaceDE w:val="0"/>
        <w:autoSpaceDN w:val="0"/>
        <w:adjustRightInd w:val="0"/>
        <w:spacing w:line="276" w:lineRule="auto"/>
        <w:ind w:firstLine="709"/>
        <w:jc w:val="both"/>
      </w:pPr>
      <w:r w:rsidRPr="00402BA7">
        <w:t xml:space="preserve">Заклад дошкільної освіти має медичний кабінет, ізолятор для дітей з інфекційними захворюваннями. Їх обладнання в основному відповідає нормативним вимогам. Своєчасно поповнюються необхідні ліки, вилучаються із ужитку ліки з закінченим терміном дії. Медичне обслуговування дітей закладу забезпечувала сестра медична старша </w:t>
      </w:r>
      <w:r w:rsidR="003F0B90">
        <w:t>Солодовник І.М..</w:t>
      </w:r>
    </w:p>
    <w:p w:rsidR="007A61C8" w:rsidRPr="00402BA7" w:rsidRDefault="007A61C8" w:rsidP="007A61C8">
      <w:pPr>
        <w:spacing w:line="276" w:lineRule="auto"/>
        <w:jc w:val="both"/>
        <w:rPr>
          <w:b/>
          <w:i/>
          <w:color w:val="000000"/>
          <w:sz w:val="23"/>
          <w:szCs w:val="23"/>
        </w:rPr>
      </w:pPr>
      <w:r w:rsidRPr="00402BA7">
        <w:rPr>
          <w:b/>
          <w:i/>
          <w:color w:val="000000"/>
          <w:sz w:val="23"/>
          <w:szCs w:val="23"/>
        </w:rPr>
        <w:t>7. Залучення педагогічної та батьківської громадськості закладу дошкільної освіти до управління його діяльність; співпраця з громадськими організаціями</w:t>
      </w:r>
    </w:p>
    <w:p w:rsidR="007A61C8" w:rsidRPr="00402BA7" w:rsidRDefault="007A61C8" w:rsidP="007A61C8">
      <w:pPr>
        <w:spacing w:line="276" w:lineRule="auto"/>
        <w:jc w:val="both"/>
        <w:rPr>
          <w:color w:val="000000"/>
          <w:sz w:val="23"/>
          <w:szCs w:val="23"/>
        </w:rPr>
      </w:pPr>
      <w:r w:rsidRPr="00402BA7">
        <w:rPr>
          <w:color w:val="000000"/>
          <w:sz w:val="23"/>
          <w:szCs w:val="23"/>
        </w:rPr>
        <w:t xml:space="preserve">       До вирішення завдань функціонування закладу дошкільної освіти адміністрацією закладу залучалась батьківська громадськість: органом громадського самоврядування закладу є загальні збори колективу закладу та батьків або осіб, які їх замінюють, що скликаються двічі на рік. Під час загальних зборів  розглядались   питання   навчально-виховної,   методичної   та фінансово-господарської діяльності дошкільного закладу, затверджувались  основні напрями вдосконалення роботи і розвитку закладу, заслуховувались  звіти керівника закладу та голови Ради закладу, обиралася Рада закладу.</w:t>
      </w:r>
    </w:p>
    <w:p w:rsidR="007A61C8" w:rsidRPr="00402BA7" w:rsidRDefault="007A61C8" w:rsidP="007A61C8">
      <w:pPr>
        <w:spacing w:line="276" w:lineRule="auto"/>
        <w:ind w:firstLine="708"/>
        <w:jc w:val="both"/>
        <w:rPr>
          <w:color w:val="000000"/>
          <w:sz w:val="23"/>
          <w:szCs w:val="23"/>
        </w:rPr>
      </w:pPr>
      <w:r w:rsidRPr="00402BA7">
        <w:rPr>
          <w:color w:val="000000"/>
          <w:sz w:val="23"/>
          <w:szCs w:val="23"/>
        </w:rPr>
        <w:t>Рада закладу діяла у  період  між  загальними зборами, організовувала виконання рішень загальних зборів, розглядала  питання поліпшення умов для здобуття дошкільної освіти, зміцнення  матеріально-технічної  бази,  погоджувала зміст і форми роботи з педагогічної освіти батьків, визначала напрямки залучення та використання благодійних батьківських внесків. Про підсумки витрачання коштів члени Ради закладу звітували під час засідань ради та загальних зборів членів колективу та батьків або осіб, які їх замінюють.</w:t>
      </w:r>
    </w:p>
    <w:p w:rsidR="007A61C8" w:rsidRPr="00402BA7" w:rsidRDefault="007A61C8" w:rsidP="007A61C8">
      <w:pPr>
        <w:spacing w:line="276" w:lineRule="auto"/>
        <w:jc w:val="both"/>
        <w:rPr>
          <w:color w:val="000000"/>
          <w:sz w:val="23"/>
          <w:szCs w:val="23"/>
        </w:rPr>
      </w:pPr>
      <w:r w:rsidRPr="00402BA7">
        <w:rPr>
          <w:color w:val="000000"/>
          <w:sz w:val="23"/>
          <w:szCs w:val="23"/>
        </w:rPr>
        <w:lastRenderedPageBreak/>
        <w:tab/>
        <w:t xml:space="preserve">Представники Ради закладу контролювали всі напрямки діяльності закладу: організацію освітнього процесу, харчування, стан медичного обслуговування дітей, роботу з дітьми пільгового контингенту, стан матеріально-технічної бази закладу, організацію роботи груп з надання додаткових освітніх послуг тощо. Про підсумки контролю представники Рада закладу звітували під час засідань  ради, загальних зборів членів колективу та батьків або осіб, які їх замінюють.  </w:t>
      </w:r>
    </w:p>
    <w:p w:rsidR="007A61C8" w:rsidRPr="00402BA7" w:rsidRDefault="007A61C8" w:rsidP="007A61C8">
      <w:pPr>
        <w:spacing w:line="276" w:lineRule="auto"/>
        <w:ind w:firstLine="709"/>
        <w:jc w:val="both"/>
        <w:rPr>
          <w:color w:val="000000"/>
          <w:sz w:val="23"/>
          <w:szCs w:val="23"/>
        </w:rPr>
      </w:pPr>
      <w:r w:rsidRPr="00402BA7">
        <w:rPr>
          <w:color w:val="000000"/>
          <w:sz w:val="23"/>
          <w:szCs w:val="23"/>
        </w:rPr>
        <w:t>В кожній групі закладу є куточок «Батьки під парасолькою» зі змінною інформацією, папки – пересувки. Батьки залучаються до участі в спортивних змаганнях, виставках, створенні розвивального середовища, підготовки до дитячих свят тощо. Ознайомлення батьків з пам’ятками, консультаціями відбувається під особистий підпис.</w:t>
      </w:r>
    </w:p>
    <w:p w:rsidR="007A61C8" w:rsidRDefault="007A61C8" w:rsidP="007A61C8">
      <w:pPr>
        <w:spacing w:line="276" w:lineRule="auto"/>
        <w:ind w:firstLine="709"/>
        <w:jc w:val="both"/>
        <w:rPr>
          <w:color w:val="000000"/>
          <w:sz w:val="23"/>
          <w:szCs w:val="23"/>
        </w:rPr>
      </w:pPr>
      <w:r w:rsidRPr="00402BA7">
        <w:rPr>
          <w:color w:val="000000"/>
          <w:sz w:val="23"/>
          <w:szCs w:val="23"/>
        </w:rPr>
        <w:t>В холах та коридорі закладу розташовані інформаційні куточки для батьків, які містять різноманітну інформацію щодо організації освітнього процесу, поради та рекомендації фахівців закладу (завідувача, практичного психолога, вихователя-методиста, медичної сестри старшої та інших), а також години прийому батьків фахівцями закладу.</w:t>
      </w:r>
    </w:p>
    <w:p w:rsidR="007A61C8" w:rsidRPr="00402BA7" w:rsidRDefault="007A61C8" w:rsidP="007A61C8">
      <w:pPr>
        <w:spacing w:line="276" w:lineRule="auto"/>
        <w:jc w:val="both"/>
        <w:rPr>
          <w:b/>
          <w:i/>
          <w:color w:val="000000"/>
          <w:sz w:val="23"/>
          <w:szCs w:val="23"/>
        </w:rPr>
      </w:pPr>
      <w:r w:rsidRPr="00402BA7">
        <w:rPr>
          <w:b/>
          <w:i/>
          <w:color w:val="000000"/>
          <w:sz w:val="23"/>
          <w:szCs w:val="23"/>
        </w:rPr>
        <w:t>8. Дисциплінарна практика та аналіз звернень громадян з питань діяльності закладу дошкільної освіти. Реагування керівника на зауваження та пропозиції, викладені батьківським комітетом, радою, батьками, представниками громадських організацій</w:t>
      </w:r>
    </w:p>
    <w:p w:rsidR="007A61C8" w:rsidRPr="00402BA7" w:rsidRDefault="007A61C8" w:rsidP="007A61C8">
      <w:pPr>
        <w:widowControl w:val="0"/>
        <w:autoSpaceDE w:val="0"/>
        <w:autoSpaceDN w:val="0"/>
        <w:adjustRightInd w:val="0"/>
        <w:spacing w:line="276" w:lineRule="auto"/>
        <w:ind w:firstLine="709"/>
        <w:jc w:val="both"/>
      </w:pPr>
      <w:r w:rsidRPr="00402BA7">
        <w:t>Упродовж 201</w:t>
      </w:r>
      <w:r w:rsidR="00545A3E">
        <w:t>9</w:t>
      </w:r>
      <w:r w:rsidRPr="00402BA7">
        <w:t>/20</w:t>
      </w:r>
      <w:r w:rsidR="00545A3E">
        <w:t>20</w:t>
      </w:r>
      <w:r w:rsidRPr="00402BA7">
        <w:t xml:space="preserve"> навчального року адміністрація закладу дошкільної освіти вживала заходи щодо виконання вимог Закону України «Про звернення громадян» та Указу Президента України від 07.02.2008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545A3E" w:rsidRDefault="007A61C8" w:rsidP="007A61C8">
      <w:pPr>
        <w:widowControl w:val="0"/>
        <w:autoSpaceDE w:val="0"/>
        <w:autoSpaceDN w:val="0"/>
        <w:adjustRightInd w:val="0"/>
        <w:spacing w:line="276" w:lineRule="auto"/>
        <w:ind w:firstLine="709"/>
        <w:jc w:val="both"/>
      </w:pPr>
      <w:r w:rsidRPr="00402BA7">
        <w:t xml:space="preserve">  На особистому прийомі завідувачем було прийнято </w:t>
      </w:r>
      <w:r w:rsidR="00545A3E">
        <w:t>2</w:t>
      </w:r>
      <w:r w:rsidRPr="00402BA7">
        <w:t>8 осіб. За характером основних питань, що порушували громадяни на особистих прийомах, чільне місце займали питання влаштування дитини в заклад освіти, організації освітнього процесу</w:t>
      </w:r>
      <w:r w:rsidR="00545A3E">
        <w:t xml:space="preserve">, та </w:t>
      </w:r>
      <w:r w:rsidRPr="00402BA7">
        <w:t>про наявність вільних робочих місць або переведення на іншу посаду, про умови перебування в закладі дітей</w:t>
      </w:r>
      <w:r w:rsidR="00545A3E">
        <w:t>.</w:t>
      </w:r>
      <w:r w:rsidRPr="00402BA7">
        <w:t xml:space="preserve">. Своєчасно надавалися відповіді. </w:t>
      </w:r>
    </w:p>
    <w:p w:rsidR="007A61C8" w:rsidRPr="00402BA7" w:rsidRDefault="007A61C8" w:rsidP="007A61C8">
      <w:pPr>
        <w:widowControl w:val="0"/>
        <w:autoSpaceDE w:val="0"/>
        <w:autoSpaceDN w:val="0"/>
        <w:adjustRightInd w:val="0"/>
        <w:spacing w:line="276" w:lineRule="auto"/>
        <w:ind w:firstLine="709"/>
        <w:jc w:val="both"/>
      </w:pPr>
      <w:r w:rsidRPr="00402BA7">
        <w:t>Наш заклад користується попитом серед батьків. Колектив може і хоче працювати, тому ми ставимо перед собою все нові і нові завдання. І першочергове завдання - створення умов для виховання та оздоровлення наших дітей. Подальший розвиток ЗДО можливий тільки за умов засвоєння нововведень та бачення власної перспективи розвитку.</w:t>
      </w:r>
    </w:p>
    <w:p w:rsidR="007A61C8" w:rsidRPr="00402BA7" w:rsidRDefault="007A61C8" w:rsidP="007A61C8">
      <w:pPr>
        <w:widowControl w:val="0"/>
        <w:autoSpaceDE w:val="0"/>
        <w:autoSpaceDN w:val="0"/>
        <w:adjustRightInd w:val="0"/>
        <w:spacing w:line="276" w:lineRule="auto"/>
        <w:ind w:firstLine="709"/>
        <w:jc w:val="both"/>
      </w:pPr>
      <w:r w:rsidRPr="00402BA7">
        <w:t>Головним є те, що заклад прагне бути тим місцем, де діти можуть фізично розвиватись, навчатись, виховуватись, зміцнювати здоров’я, реалізовувати свої здібності, весело й щасливо жити.</w:t>
      </w:r>
    </w:p>
    <w:p w:rsidR="007A61C8" w:rsidRPr="00402BA7" w:rsidRDefault="007A61C8" w:rsidP="007A61C8">
      <w:pPr>
        <w:widowControl w:val="0"/>
        <w:autoSpaceDE w:val="0"/>
        <w:autoSpaceDN w:val="0"/>
        <w:adjustRightInd w:val="0"/>
        <w:spacing w:line="276" w:lineRule="auto"/>
        <w:ind w:firstLine="709"/>
        <w:jc w:val="both"/>
      </w:pPr>
      <w:r w:rsidRPr="00402BA7">
        <w:t>Вважаю, що вагомим критерієм оцінки моєї управлінської діяльності можна вважати сприйняття мене</w:t>
      </w:r>
      <w:r>
        <w:t>,</w:t>
      </w:r>
      <w:r w:rsidRPr="00402BA7">
        <w:t xml:space="preserve"> як керівника</w:t>
      </w:r>
      <w:r>
        <w:t>,</w:t>
      </w:r>
      <w:r w:rsidRPr="00402BA7">
        <w:t xml:space="preserve"> працівниками, дітьми, а через них і батьками. Якщо діти пишаються своїм закладом, то це означає, що вони пишаються і своїми педагогами. Усвідомлюю, що розумно будувати взаємовідносини педагогів, їх помічників, дітей, батьків, можна тільки там, де всі відчувають свою приналежність до найвищої справи на Землі – формування Людини. </w:t>
      </w:r>
    </w:p>
    <w:p w:rsidR="007A61C8" w:rsidRPr="00402BA7" w:rsidRDefault="007A61C8" w:rsidP="007A61C8">
      <w:pPr>
        <w:widowControl w:val="0"/>
        <w:autoSpaceDE w:val="0"/>
        <w:autoSpaceDN w:val="0"/>
        <w:adjustRightInd w:val="0"/>
        <w:spacing w:line="276" w:lineRule="auto"/>
        <w:ind w:firstLine="709"/>
        <w:jc w:val="both"/>
      </w:pPr>
      <w:r w:rsidRPr="00402BA7">
        <w:t>Розумно організоване керівництво повинно, в першу чергу, сприяти залученню кожного члена системи «діти-батьки-педагоги-завідувач» до вирішення усіх питань освітнього процесу та вселяти в кожного віру і тверду переконаність, що він є активним і відповідальним співучасником цієї системи.</w:t>
      </w:r>
    </w:p>
    <w:p w:rsidR="007A61C8" w:rsidRPr="00402BA7" w:rsidRDefault="007A61C8" w:rsidP="007A61C8">
      <w:pPr>
        <w:widowControl w:val="0"/>
        <w:autoSpaceDE w:val="0"/>
        <w:autoSpaceDN w:val="0"/>
        <w:adjustRightInd w:val="0"/>
        <w:spacing w:line="276" w:lineRule="auto"/>
        <w:ind w:firstLine="709"/>
        <w:jc w:val="both"/>
      </w:pPr>
      <w:r w:rsidRPr="00402BA7">
        <w:t xml:space="preserve">Від імені всього нашого колективу, я, як завідувач </w:t>
      </w:r>
      <w:proofErr w:type="spellStart"/>
      <w:r w:rsidRPr="00402BA7">
        <w:t>КЗ</w:t>
      </w:r>
      <w:proofErr w:type="spellEnd"/>
      <w:r w:rsidRPr="00402BA7">
        <w:t xml:space="preserve"> «ДНЗ № </w:t>
      </w:r>
      <w:r w:rsidR="00ED449C">
        <w:t>446</w:t>
      </w:r>
      <w:r w:rsidRPr="00402BA7">
        <w:t xml:space="preserve">», хочу </w:t>
      </w:r>
      <w:r w:rsidRPr="00402BA7">
        <w:lastRenderedPageBreak/>
        <w:t>подякувати батькам за постійну підтримку у вирішенні всіх важливих питань у 201</w:t>
      </w:r>
      <w:r w:rsidR="00ED449C">
        <w:t>9</w:t>
      </w:r>
      <w:r w:rsidRPr="00402BA7">
        <w:t>/20</w:t>
      </w:r>
      <w:r w:rsidR="00ED449C">
        <w:t>20</w:t>
      </w:r>
      <w:r w:rsidRPr="00402BA7">
        <w:t xml:space="preserve"> </w:t>
      </w:r>
      <w:proofErr w:type="spellStart"/>
      <w:r w:rsidRPr="00402BA7">
        <w:t>н.р</w:t>
      </w:r>
      <w:proofErr w:type="spellEnd"/>
      <w:r w:rsidRPr="00402BA7">
        <w:t>., які були в закладі, а також хочу завірити, що й надалі у нас буде проводитись робота щодо забезпечення належних умов життя і виховання дошкільників, для підтримання належного іміджу  та збільшення потенційних можливостей.</w:t>
      </w:r>
    </w:p>
    <w:p w:rsidR="007A61C8" w:rsidRPr="00402BA7" w:rsidRDefault="007A61C8" w:rsidP="007A61C8">
      <w:pPr>
        <w:spacing w:line="276" w:lineRule="auto"/>
        <w:jc w:val="center"/>
        <w:rPr>
          <w:color w:val="000000"/>
        </w:rPr>
      </w:pPr>
    </w:p>
    <w:p w:rsidR="003E5101" w:rsidRPr="00665CF4" w:rsidRDefault="007A61C8" w:rsidP="00C01E76">
      <w:pPr>
        <w:rPr>
          <w:sz w:val="28"/>
          <w:szCs w:val="28"/>
        </w:rPr>
      </w:pPr>
      <w:r w:rsidRPr="00402BA7">
        <w:rPr>
          <w:color w:val="000000"/>
        </w:rPr>
        <w:t xml:space="preserve">Завідувач                                                                                </w:t>
      </w:r>
      <w:r w:rsidR="00ED449C">
        <w:rPr>
          <w:color w:val="000000"/>
        </w:rPr>
        <w:t>В.С.Ляшук</w:t>
      </w:r>
    </w:p>
    <w:sectPr w:rsidR="003E5101" w:rsidRPr="00665CF4" w:rsidSect="00A207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rPr>
    </w:lvl>
  </w:abstractNum>
  <w:abstractNum w:abstractNumId="1">
    <w:nsid w:val="00000007"/>
    <w:multiLevelType w:val="singleLevel"/>
    <w:tmpl w:val="00000007"/>
    <w:name w:val="WW8Num7"/>
    <w:lvl w:ilvl="0">
      <w:start w:val="1"/>
      <w:numFmt w:val="decimal"/>
      <w:lvlText w:val="%1."/>
      <w:lvlJc w:val="left"/>
      <w:pPr>
        <w:tabs>
          <w:tab w:val="num" w:pos="780"/>
        </w:tabs>
        <w:ind w:left="780" w:hanging="420"/>
      </w:pPr>
      <w:rPr>
        <w:rFonts w:cs="Times New Roman"/>
      </w:rPr>
    </w:lvl>
  </w:abstractNum>
  <w:abstractNum w:abstractNumId="2">
    <w:nsid w:val="040D04CE"/>
    <w:multiLevelType w:val="hybridMultilevel"/>
    <w:tmpl w:val="0BD8B0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07A8F"/>
    <w:multiLevelType w:val="hybridMultilevel"/>
    <w:tmpl w:val="1D886D46"/>
    <w:lvl w:ilvl="0" w:tplc="5BF05B54">
      <w:start w:val="1"/>
      <w:numFmt w:val="decimal"/>
      <w:lvlText w:val="%1."/>
      <w:lvlJc w:val="left"/>
      <w:pPr>
        <w:ind w:left="786" w:hanging="360"/>
      </w:pPr>
      <w:rPr>
        <w:rFonts w:cs="Times New Roman" w:hint="default"/>
        <w:color w:val="000000"/>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17392D95"/>
    <w:multiLevelType w:val="hybridMultilevel"/>
    <w:tmpl w:val="3320C3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7B07DDE"/>
    <w:multiLevelType w:val="hybridMultilevel"/>
    <w:tmpl w:val="246475FE"/>
    <w:lvl w:ilvl="0" w:tplc="0419000B">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6">
    <w:nsid w:val="23826BC7"/>
    <w:multiLevelType w:val="hybridMultilevel"/>
    <w:tmpl w:val="D9F661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0F13B26"/>
    <w:multiLevelType w:val="hybridMultilevel"/>
    <w:tmpl w:val="D520D4B2"/>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8">
    <w:nsid w:val="3764483E"/>
    <w:multiLevelType w:val="hybridMultilevel"/>
    <w:tmpl w:val="682E2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DF6704"/>
    <w:multiLevelType w:val="hybridMultilevel"/>
    <w:tmpl w:val="F19CA830"/>
    <w:lvl w:ilvl="0" w:tplc="746E434A">
      <w:start w:val="3"/>
      <w:numFmt w:val="bullet"/>
      <w:lvlText w:val="-"/>
      <w:lvlJc w:val="left"/>
      <w:pPr>
        <w:tabs>
          <w:tab w:val="num" w:pos="417"/>
        </w:tabs>
        <w:ind w:left="417" w:hanging="375"/>
      </w:pPr>
      <w:rPr>
        <w:rFonts w:ascii="Times New Roman" w:eastAsia="Times New Roman" w:hAnsi="Times New Roman" w:hint="default"/>
      </w:rPr>
    </w:lvl>
    <w:lvl w:ilvl="1" w:tplc="04190003" w:tentative="1">
      <w:start w:val="1"/>
      <w:numFmt w:val="bullet"/>
      <w:lvlText w:val="o"/>
      <w:lvlJc w:val="left"/>
      <w:pPr>
        <w:tabs>
          <w:tab w:val="num" w:pos="1122"/>
        </w:tabs>
        <w:ind w:left="1122" w:hanging="360"/>
      </w:pPr>
      <w:rPr>
        <w:rFonts w:ascii="Courier New" w:hAnsi="Courier New" w:hint="default"/>
      </w:rPr>
    </w:lvl>
    <w:lvl w:ilvl="2" w:tplc="04190005" w:tentative="1">
      <w:start w:val="1"/>
      <w:numFmt w:val="bullet"/>
      <w:lvlText w:val=""/>
      <w:lvlJc w:val="left"/>
      <w:pPr>
        <w:tabs>
          <w:tab w:val="num" w:pos="1842"/>
        </w:tabs>
        <w:ind w:left="1842" w:hanging="360"/>
      </w:pPr>
      <w:rPr>
        <w:rFonts w:ascii="Wingdings" w:hAnsi="Wingdings" w:hint="default"/>
      </w:rPr>
    </w:lvl>
    <w:lvl w:ilvl="3" w:tplc="04190001" w:tentative="1">
      <w:start w:val="1"/>
      <w:numFmt w:val="bullet"/>
      <w:lvlText w:val=""/>
      <w:lvlJc w:val="left"/>
      <w:pPr>
        <w:tabs>
          <w:tab w:val="num" w:pos="2562"/>
        </w:tabs>
        <w:ind w:left="2562" w:hanging="360"/>
      </w:pPr>
      <w:rPr>
        <w:rFonts w:ascii="Symbol" w:hAnsi="Symbol" w:hint="default"/>
      </w:rPr>
    </w:lvl>
    <w:lvl w:ilvl="4" w:tplc="04190003" w:tentative="1">
      <w:start w:val="1"/>
      <w:numFmt w:val="bullet"/>
      <w:lvlText w:val="o"/>
      <w:lvlJc w:val="left"/>
      <w:pPr>
        <w:tabs>
          <w:tab w:val="num" w:pos="3282"/>
        </w:tabs>
        <w:ind w:left="3282" w:hanging="360"/>
      </w:pPr>
      <w:rPr>
        <w:rFonts w:ascii="Courier New" w:hAnsi="Courier New" w:hint="default"/>
      </w:rPr>
    </w:lvl>
    <w:lvl w:ilvl="5" w:tplc="04190005" w:tentative="1">
      <w:start w:val="1"/>
      <w:numFmt w:val="bullet"/>
      <w:lvlText w:val=""/>
      <w:lvlJc w:val="left"/>
      <w:pPr>
        <w:tabs>
          <w:tab w:val="num" w:pos="4002"/>
        </w:tabs>
        <w:ind w:left="4002" w:hanging="360"/>
      </w:pPr>
      <w:rPr>
        <w:rFonts w:ascii="Wingdings" w:hAnsi="Wingdings" w:hint="default"/>
      </w:rPr>
    </w:lvl>
    <w:lvl w:ilvl="6" w:tplc="04190001" w:tentative="1">
      <w:start w:val="1"/>
      <w:numFmt w:val="bullet"/>
      <w:lvlText w:val=""/>
      <w:lvlJc w:val="left"/>
      <w:pPr>
        <w:tabs>
          <w:tab w:val="num" w:pos="4722"/>
        </w:tabs>
        <w:ind w:left="4722" w:hanging="360"/>
      </w:pPr>
      <w:rPr>
        <w:rFonts w:ascii="Symbol" w:hAnsi="Symbol" w:hint="default"/>
      </w:rPr>
    </w:lvl>
    <w:lvl w:ilvl="7" w:tplc="04190003" w:tentative="1">
      <w:start w:val="1"/>
      <w:numFmt w:val="bullet"/>
      <w:lvlText w:val="o"/>
      <w:lvlJc w:val="left"/>
      <w:pPr>
        <w:tabs>
          <w:tab w:val="num" w:pos="5442"/>
        </w:tabs>
        <w:ind w:left="5442" w:hanging="360"/>
      </w:pPr>
      <w:rPr>
        <w:rFonts w:ascii="Courier New" w:hAnsi="Courier New" w:hint="default"/>
      </w:rPr>
    </w:lvl>
    <w:lvl w:ilvl="8" w:tplc="04190005" w:tentative="1">
      <w:start w:val="1"/>
      <w:numFmt w:val="bullet"/>
      <w:lvlText w:val=""/>
      <w:lvlJc w:val="left"/>
      <w:pPr>
        <w:tabs>
          <w:tab w:val="num" w:pos="6162"/>
        </w:tabs>
        <w:ind w:left="6162" w:hanging="360"/>
      </w:pPr>
      <w:rPr>
        <w:rFonts w:ascii="Wingdings" w:hAnsi="Wingdings" w:hint="default"/>
      </w:rPr>
    </w:lvl>
  </w:abstractNum>
  <w:abstractNum w:abstractNumId="10">
    <w:nsid w:val="4BEC5ECF"/>
    <w:multiLevelType w:val="hybridMultilevel"/>
    <w:tmpl w:val="0616F7BE"/>
    <w:lvl w:ilvl="0" w:tplc="04190001">
      <w:start w:val="1"/>
      <w:numFmt w:val="bullet"/>
      <w:lvlText w:val=""/>
      <w:lvlJc w:val="left"/>
      <w:pPr>
        <w:ind w:left="720" w:hanging="360"/>
      </w:pPr>
      <w:rPr>
        <w:rFonts w:ascii="Symbol" w:hAnsi="Symbol" w:hint="default"/>
      </w:rPr>
    </w:lvl>
    <w:lvl w:ilvl="1" w:tplc="C92C3C50">
      <w:start w:val="1"/>
      <w:numFmt w:val="bullet"/>
      <w:lvlText w:val=""/>
      <w:lvlJc w:val="left"/>
      <w:pPr>
        <w:ind w:left="1440" w:hanging="360"/>
      </w:pPr>
      <w:rPr>
        <w:rFonts w:ascii="Symbol" w:hAnsi="Symbol" w:hint="default"/>
        <w:color w:val="000000"/>
      </w:rPr>
    </w:lvl>
    <w:lvl w:ilvl="2" w:tplc="0ED6A07C">
      <w:numFmt w:val="bullet"/>
      <w:lvlText w:val="-"/>
      <w:lvlJc w:val="left"/>
      <w:pPr>
        <w:ind w:left="2235" w:hanging="435"/>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544549"/>
    <w:multiLevelType w:val="hybridMultilevel"/>
    <w:tmpl w:val="295C0B9C"/>
    <w:lvl w:ilvl="0" w:tplc="CA4A374C">
      <w:numFmt w:val="bullet"/>
      <w:lvlText w:val="-"/>
      <w:lvlJc w:val="left"/>
      <w:pPr>
        <w:tabs>
          <w:tab w:val="num" w:pos="360"/>
        </w:tabs>
        <w:ind w:left="360" w:hanging="360"/>
      </w:pPr>
      <w:rPr>
        <w:rFonts w:ascii="Times New Roman" w:eastAsia="Times New Roman" w:hAnsi="Times New Roman"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EB04258"/>
    <w:multiLevelType w:val="hybridMultilevel"/>
    <w:tmpl w:val="BF8261E2"/>
    <w:lvl w:ilvl="0" w:tplc="BBB4A36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B415DA0"/>
    <w:multiLevelType w:val="hybridMultilevel"/>
    <w:tmpl w:val="1D886D46"/>
    <w:lvl w:ilvl="0" w:tplc="5BF05B54">
      <w:start w:val="1"/>
      <w:numFmt w:val="decimal"/>
      <w:lvlText w:val="%1."/>
      <w:lvlJc w:val="left"/>
      <w:pPr>
        <w:ind w:left="1353" w:hanging="360"/>
      </w:pPr>
      <w:rPr>
        <w:rFonts w:cs="Times New Roman" w:hint="default"/>
        <w:color w:val="000000"/>
      </w:rPr>
    </w:lvl>
    <w:lvl w:ilvl="1" w:tplc="04190019">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72D76577"/>
    <w:multiLevelType w:val="hybridMultilevel"/>
    <w:tmpl w:val="18CE1144"/>
    <w:lvl w:ilvl="0" w:tplc="82D6D356">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9D957C0"/>
    <w:multiLevelType w:val="hybridMultilevel"/>
    <w:tmpl w:val="43F8FEBC"/>
    <w:lvl w:ilvl="0" w:tplc="9CF86CC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0"/>
  </w:num>
  <w:num w:numId="4">
    <w:abstractNumId w:val="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8"/>
  </w:num>
  <w:num w:numId="13">
    <w:abstractNumId w:val="6"/>
  </w:num>
  <w:num w:numId="14">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E5101"/>
    <w:rsid w:val="00007B06"/>
    <w:rsid w:val="0008024C"/>
    <w:rsid w:val="000B1E53"/>
    <w:rsid w:val="000D794F"/>
    <w:rsid w:val="00164799"/>
    <w:rsid w:val="002A5EA4"/>
    <w:rsid w:val="002B4A90"/>
    <w:rsid w:val="002E6DBA"/>
    <w:rsid w:val="003219DF"/>
    <w:rsid w:val="0036183F"/>
    <w:rsid w:val="003E5101"/>
    <w:rsid w:val="003F0B90"/>
    <w:rsid w:val="00413792"/>
    <w:rsid w:val="004449DD"/>
    <w:rsid w:val="00492080"/>
    <w:rsid w:val="004977EE"/>
    <w:rsid w:val="004A3758"/>
    <w:rsid w:val="00500AAC"/>
    <w:rsid w:val="00545A3E"/>
    <w:rsid w:val="007173DA"/>
    <w:rsid w:val="007365B8"/>
    <w:rsid w:val="007A61C8"/>
    <w:rsid w:val="007D3C1A"/>
    <w:rsid w:val="007D5785"/>
    <w:rsid w:val="007E36AD"/>
    <w:rsid w:val="008B20B6"/>
    <w:rsid w:val="00910015"/>
    <w:rsid w:val="00920BBB"/>
    <w:rsid w:val="0097315B"/>
    <w:rsid w:val="00987AC0"/>
    <w:rsid w:val="009911A6"/>
    <w:rsid w:val="009E6902"/>
    <w:rsid w:val="00A1465B"/>
    <w:rsid w:val="00A207DB"/>
    <w:rsid w:val="00A62B69"/>
    <w:rsid w:val="00B66B42"/>
    <w:rsid w:val="00B84086"/>
    <w:rsid w:val="00BC0532"/>
    <w:rsid w:val="00BF7967"/>
    <w:rsid w:val="00C01E76"/>
    <w:rsid w:val="00CA7641"/>
    <w:rsid w:val="00CD30B3"/>
    <w:rsid w:val="00CF3FEB"/>
    <w:rsid w:val="00D43630"/>
    <w:rsid w:val="00D548D1"/>
    <w:rsid w:val="00D80FE7"/>
    <w:rsid w:val="00DB53FC"/>
    <w:rsid w:val="00DD2159"/>
    <w:rsid w:val="00ED449C"/>
    <w:rsid w:val="00EE06E0"/>
    <w:rsid w:val="00EE5ECC"/>
    <w:rsid w:val="00F303B7"/>
    <w:rsid w:val="00F33AC8"/>
    <w:rsid w:val="00F55CB9"/>
    <w:rsid w:val="00F760D4"/>
    <w:rsid w:val="00FC4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01"/>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9"/>
    <w:qFormat/>
    <w:rsid w:val="003E5101"/>
    <w:pPr>
      <w:keepNext/>
      <w:outlineLvl w:val="0"/>
    </w:pPr>
    <w:rPr>
      <w:sz w:val="28"/>
      <w:szCs w:val="20"/>
      <w:lang w:val="ru-RU"/>
    </w:rPr>
  </w:style>
  <w:style w:type="paragraph" w:styleId="2">
    <w:name w:val="heading 2"/>
    <w:basedOn w:val="a"/>
    <w:next w:val="a"/>
    <w:link w:val="20"/>
    <w:qFormat/>
    <w:rsid w:val="003E5101"/>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E510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3E5101"/>
    <w:pPr>
      <w:keepNext/>
      <w:spacing w:before="240" w:after="60"/>
      <w:outlineLvl w:val="3"/>
    </w:pPr>
    <w:rPr>
      <w:b/>
      <w:bCs/>
      <w:sz w:val="28"/>
      <w:szCs w:val="28"/>
    </w:rPr>
  </w:style>
  <w:style w:type="paragraph" w:styleId="5">
    <w:name w:val="heading 5"/>
    <w:basedOn w:val="a"/>
    <w:next w:val="a"/>
    <w:link w:val="50"/>
    <w:qFormat/>
    <w:rsid w:val="003E5101"/>
    <w:pPr>
      <w:spacing w:before="240" w:after="60"/>
      <w:outlineLvl w:val="4"/>
    </w:pPr>
    <w:rPr>
      <w:b/>
      <w:bCs/>
      <w:i/>
      <w:iCs/>
      <w:sz w:val="26"/>
      <w:szCs w:val="26"/>
    </w:rPr>
  </w:style>
  <w:style w:type="paragraph" w:styleId="6">
    <w:name w:val="heading 6"/>
    <w:basedOn w:val="a"/>
    <w:next w:val="a"/>
    <w:link w:val="60"/>
    <w:qFormat/>
    <w:rsid w:val="003E5101"/>
    <w:pPr>
      <w:spacing w:before="240" w:after="60"/>
      <w:outlineLvl w:val="5"/>
    </w:pPr>
    <w:rPr>
      <w:rFonts w:ascii="Calibri" w:hAnsi="Calibri"/>
      <w:b/>
      <w:bCs/>
      <w:sz w:val="22"/>
      <w:szCs w:val="22"/>
    </w:rPr>
  </w:style>
  <w:style w:type="paragraph" w:styleId="7">
    <w:name w:val="heading 7"/>
    <w:basedOn w:val="a"/>
    <w:next w:val="a"/>
    <w:link w:val="70"/>
    <w:qFormat/>
    <w:rsid w:val="003E5101"/>
    <w:pPr>
      <w:spacing w:before="240" w:after="60"/>
      <w:outlineLvl w:val="6"/>
    </w:pPr>
  </w:style>
  <w:style w:type="paragraph" w:styleId="9">
    <w:name w:val="heading 9"/>
    <w:basedOn w:val="a"/>
    <w:next w:val="a"/>
    <w:link w:val="90"/>
    <w:uiPriority w:val="99"/>
    <w:qFormat/>
    <w:rsid w:val="003E510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5101"/>
    <w:rPr>
      <w:rFonts w:ascii="Times New Roman" w:eastAsia="Times New Roman" w:hAnsi="Times New Roman" w:cs="Times New Roman"/>
      <w:sz w:val="28"/>
      <w:szCs w:val="20"/>
      <w:lang w:eastAsia="uk-UA"/>
    </w:rPr>
  </w:style>
  <w:style w:type="character" w:customStyle="1" w:styleId="20">
    <w:name w:val="Заголовок 2 Знак"/>
    <w:basedOn w:val="a0"/>
    <w:link w:val="2"/>
    <w:rsid w:val="003E5101"/>
    <w:rPr>
      <w:rFonts w:ascii="Arial" w:eastAsia="Times New Roman" w:hAnsi="Arial" w:cs="Arial"/>
      <w:b/>
      <w:bCs/>
      <w:i/>
      <w:iCs/>
      <w:sz w:val="28"/>
      <w:szCs w:val="28"/>
      <w:lang w:val="uk-UA" w:eastAsia="uk-UA"/>
    </w:rPr>
  </w:style>
  <w:style w:type="character" w:customStyle="1" w:styleId="30">
    <w:name w:val="Заголовок 3 Знак"/>
    <w:basedOn w:val="a0"/>
    <w:link w:val="3"/>
    <w:uiPriority w:val="99"/>
    <w:rsid w:val="003E5101"/>
    <w:rPr>
      <w:rFonts w:ascii="Arial" w:eastAsia="Times New Roman" w:hAnsi="Arial" w:cs="Arial"/>
      <w:b/>
      <w:bCs/>
      <w:sz w:val="26"/>
      <w:szCs w:val="26"/>
      <w:lang w:val="uk-UA" w:eastAsia="uk-UA"/>
    </w:rPr>
  </w:style>
  <w:style w:type="character" w:customStyle="1" w:styleId="40">
    <w:name w:val="Заголовок 4 Знак"/>
    <w:basedOn w:val="a0"/>
    <w:link w:val="4"/>
    <w:uiPriority w:val="99"/>
    <w:rsid w:val="003E5101"/>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3E5101"/>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3E5101"/>
    <w:rPr>
      <w:rFonts w:ascii="Calibri" w:eastAsia="Times New Roman" w:hAnsi="Calibri" w:cs="Times New Roman"/>
      <w:b/>
      <w:bCs/>
      <w:lang w:val="uk-UA" w:eastAsia="uk-UA"/>
    </w:rPr>
  </w:style>
  <w:style w:type="character" w:customStyle="1" w:styleId="70">
    <w:name w:val="Заголовок 7 Знак"/>
    <w:basedOn w:val="a0"/>
    <w:link w:val="7"/>
    <w:rsid w:val="003E5101"/>
    <w:rPr>
      <w:rFonts w:ascii="Times New Roman" w:eastAsia="Times New Roman" w:hAnsi="Times New Roman" w:cs="Times New Roman"/>
      <w:sz w:val="24"/>
      <w:szCs w:val="24"/>
      <w:lang w:val="uk-UA" w:eastAsia="uk-UA"/>
    </w:rPr>
  </w:style>
  <w:style w:type="character" w:customStyle="1" w:styleId="90">
    <w:name w:val="Заголовок 9 Знак"/>
    <w:basedOn w:val="a0"/>
    <w:link w:val="9"/>
    <w:uiPriority w:val="99"/>
    <w:rsid w:val="003E5101"/>
    <w:rPr>
      <w:rFonts w:ascii="Arial" w:eastAsia="Times New Roman" w:hAnsi="Arial" w:cs="Arial"/>
      <w:lang w:val="uk-UA" w:eastAsia="uk-UA"/>
    </w:rPr>
  </w:style>
  <w:style w:type="table" w:styleId="a3">
    <w:name w:val="Table Grid"/>
    <w:basedOn w:val="a1"/>
    <w:uiPriority w:val="59"/>
    <w:rsid w:val="003E51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E5101"/>
    <w:pPr>
      <w:jc w:val="center"/>
    </w:pPr>
    <w:rPr>
      <w:b/>
      <w:sz w:val="28"/>
      <w:szCs w:val="20"/>
      <w:lang w:eastAsia="ru-RU"/>
    </w:rPr>
  </w:style>
  <w:style w:type="character" w:customStyle="1" w:styleId="a5">
    <w:name w:val="Основной текст Знак"/>
    <w:basedOn w:val="a0"/>
    <w:link w:val="a4"/>
    <w:uiPriority w:val="99"/>
    <w:rsid w:val="003E5101"/>
    <w:rPr>
      <w:rFonts w:ascii="Times New Roman" w:eastAsia="Times New Roman" w:hAnsi="Times New Roman" w:cs="Times New Roman"/>
      <w:b/>
      <w:sz w:val="28"/>
      <w:szCs w:val="20"/>
      <w:lang w:val="uk-UA" w:eastAsia="ru-RU"/>
    </w:rPr>
  </w:style>
  <w:style w:type="paragraph" w:styleId="a6">
    <w:name w:val="Body Text Indent"/>
    <w:basedOn w:val="a"/>
    <w:link w:val="a7"/>
    <w:uiPriority w:val="99"/>
    <w:rsid w:val="003E5101"/>
    <w:pPr>
      <w:spacing w:after="120"/>
      <w:ind w:left="283"/>
    </w:pPr>
  </w:style>
  <w:style w:type="character" w:customStyle="1" w:styleId="a7">
    <w:name w:val="Основной текст с отступом Знак"/>
    <w:basedOn w:val="a0"/>
    <w:link w:val="a6"/>
    <w:uiPriority w:val="99"/>
    <w:rsid w:val="003E5101"/>
    <w:rPr>
      <w:rFonts w:ascii="Times New Roman" w:eastAsia="Times New Roman" w:hAnsi="Times New Roman" w:cs="Times New Roman"/>
      <w:sz w:val="24"/>
      <w:szCs w:val="24"/>
      <w:lang w:val="uk-UA" w:eastAsia="uk-UA"/>
    </w:rPr>
  </w:style>
  <w:style w:type="paragraph" w:styleId="a8">
    <w:name w:val="Title"/>
    <w:basedOn w:val="a"/>
    <w:link w:val="a9"/>
    <w:qFormat/>
    <w:rsid w:val="003E5101"/>
    <w:pPr>
      <w:jc w:val="center"/>
    </w:pPr>
    <w:rPr>
      <w:b/>
      <w:szCs w:val="20"/>
      <w:lang w:eastAsia="ru-RU"/>
    </w:rPr>
  </w:style>
  <w:style w:type="character" w:customStyle="1" w:styleId="a9">
    <w:name w:val="Название Знак"/>
    <w:basedOn w:val="a0"/>
    <w:link w:val="a8"/>
    <w:rsid w:val="003E5101"/>
    <w:rPr>
      <w:rFonts w:ascii="Times New Roman" w:eastAsia="Times New Roman" w:hAnsi="Times New Roman" w:cs="Times New Roman"/>
      <w:b/>
      <w:sz w:val="24"/>
      <w:szCs w:val="20"/>
      <w:lang w:val="uk-UA" w:eastAsia="ru-RU"/>
    </w:rPr>
  </w:style>
  <w:style w:type="paragraph" w:styleId="21">
    <w:name w:val="Body Text Indent 2"/>
    <w:basedOn w:val="a"/>
    <w:link w:val="22"/>
    <w:uiPriority w:val="99"/>
    <w:rsid w:val="003E5101"/>
    <w:pPr>
      <w:spacing w:after="120" w:line="480" w:lineRule="auto"/>
      <w:ind w:left="283"/>
    </w:pPr>
  </w:style>
  <w:style w:type="character" w:customStyle="1" w:styleId="22">
    <w:name w:val="Основной текст с отступом 2 Знак"/>
    <w:basedOn w:val="a0"/>
    <w:link w:val="21"/>
    <w:uiPriority w:val="99"/>
    <w:rsid w:val="003E5101"/>
    <w:rPr>
      <w:rFonts w:ascii="Times New Roman" w:eastAsia="Times New Roman" w:hAnsi="Times New Roman" w:cs="Times New Roman"/>
      <w:sz w:val="24"/>
      <w:szCs w:val="24"/>
      <w:lang w:val="uk-UA" w:eastAsia="uk-UA"/>
    </w:rPr>
  </w:style>
  <w:style w:type="paragraph" w:styleId="aa">
    <w:name w:val="header"/>
    <w:basedOn w:val="a"/>
    <w:link w:val="ab"/>
    <w:uiPriority w:val="99"/>
    <w:rsid w:val="003E5101"/>
    <w:pPr>
      <w:tabs>
        <w:tab w:val="center" w:pos="4819"/>
        <w:tab w:val="right" w:pos="9639"/>
      </w:tabs>
    </w:pPr>
  </w:style>
  <w:style w:type="character" w:customStyle="1" w:styleId="ab">
    <w:name w:val="Верхний колонтитул Знак"/>
    <w:basedOn w:val="a0"/>
    <w:link w:val="aa"/>
    <w:uiPriority w:val="99"/>
    <w:rsid w:val="003E5101"/>
    <w:rPr>
      <w:rFonts w:ascii="Times New Roman" w:eastAsia="Times New Roman" w:hAnsi="Times New Roman" w:cs="Times New Roman"/>
      <w:sz w:val="24"/>
      <w:szCs w:val="24"/>
      <w:lang w:val="uk-UA" w:eastAsia="uk-UA"/>
    </w:rPr>
  </w:style>
  <w:style w:type="character" w:styleId="ac">
    <w:name w:val="page number"/>
    <w:basedOn w:val="a0"/>
    <w:uiPriority w:val="99"/>
    <w:rsid w:val="003E5101"/>
    <w:rPr>
      <w:rFonts w:cs="Times New Roman"/>
    </w:rPr>
  </w:style>
  <w:style w:type="paragraph" w:styleId="ad">
    <w:name w:val="footer"/>
    <w:basedOn w:val="a"/>
    <w:link w:val="ae"/>
    <w:uiPriority w:val="99"/>
    <w:rsid w:val="003E5101"/>
    <w:pPr>
      <w:tabs>
        <w:tab w:val="center" w:pos="4819"/>
        <w:tab w:val="right" w:pos="9639"/>
      </w:tabs>
    </w:pPr>
  </w:style>
  <w:style w:type="character" w:customStyle="1" w:styleId="ae">
    <w:name w:val="Нижний колонтитул Знак"/>
    <w:basedOn w:val="a0"/>
    <w:link w:val="ad"/>
    <w:uiPriority w:val="99"/>
    <w:rsid w:val="003E5101"/>
    <w:rPr>
      <w:rFonts w:ascii="Times New Roman" w:eastAsia="Times New Roman" w:hAnsi="Times New Roman" w:cs="Times New Roman"/>
      <w:sz w:val="24"/>
      <w:szCs w:val="24"/>
      <w:lang w:val="uk-UA" w:eastAsia="uk-UA"/>
    </w:rPr>
  </w:style>
  <w:style w:type="paragraph" w:customStyle="1" w:styleId="af">
    <w:name w:val="Абзац списку"/>
    <w:basedOn w:val="a"/>
    <w:uiPriority w:val="99"/>
    <w:rsid w:val="003E5101"/>
    <w:pPr>
      <w:spacing w:after="200" w:line="276" w:lineRule="auto"/>
      <w:ind w:left="720"/>
      <w:contextualSpacing/>
    </w:pPr>
    <w:rPr>
      <w:rFonts w:ascii="Calibri" w:hAnsi="Calibri"/>
      <w:sz w:val="22"/>
      <w:szCs w:val="22"/>
      <w:lang w:val="ru-RU" w:eastAsia="en-US"/>
    </w:rPr>
  </w:style>
  <w:style w:type="paragraph" w:customStyle="1" w:styleId="11">
    <w:name w:val="Без интервала1"/>
    <w:rsid w:val="003E5101"/>
    <w:pPr>
      <w:spacing w:after="0" w:line="240" w:lineRule="auto"/>
    </w:pPr>
    <w:rPr>
      <w:rFonts w:ascii="Calibri" w:eastAsia="Times New Roman" w:hAnsi="Calibri" w:cs="Times New Roman"/>
      <w:lang w:eastAsia="ru-RU"/>
    </w:rPr>
  </w:style>
  <w:style w:type="paragraph" w:styleId="af0">
    <w:name w:val="Balloon Text"/>
    <w:basedOn w:val="a"/>
    <w:link w:val="af1"/>
    <w:uiPriority w:val="99"/>
    <w:rsid w:val="003E5101"/>
    <w:rPr>
      <w:rFonts w:ascii="Tahoma" w:hAnsi="Tahoma" w:cs="Tahoma"/>
      <w:sz w:val="16"/>
      <w:szCs w:val="16"/>
    </w:rPr>
  </w:style>
  <w:style w:type="character" w:customStyle="1" w:styleId="af1">
    <w:name w:val="Текст выноски Знак"/>
    <w:basedOn w:val="a0"/>
    <w:link w:val="af0"/>
    <w:uiPriority w:val="99"/>
    <w:rsid w:val="003E5101"/>
    <w:rPr>
      <w:rFonts w:ascii="Tahoma" w:eastAsia="Times New Roman" w:hAnsi="Tahoma" w:cs="Tahoma"/>
      <w:sz w:val="16"/>
      <w:szCs w:val="16"/>
      <w:lang w:val="uk-UA" w:eastAsia="uk-UA"/>
    </w:rPr>
  </w:style>
  <w:style w:type="paragraph" w:customStyle="1" w:styleId="12">
    <w:name w:val="Абзац списка1"/>
    <w:basedOn w:val="a"/>
    <w:rsid w:val="003E5101"/>
    <w:pPr>
      <w:ind w:left="720"/>
      <w:contextualSpacing/>
    </w:pPr>
  </w:style>
  <w:style w:type="character" w:customStyle="1" w:styleId="shorttext">
    <w:name w:val="short_text"/>
    <w:basedOn w:val="a0"/>
    <w:rsid w:val="003E5101"/>
    <w:rPr>
      <w:rFonts w:cs="Times New Roman"/>
    </w:rPr>
  </w:style>
  <w:style w:type="paragraph" w:styleId="HTML">
    <w:name w:val="HTML Preformatted"/>
    <w:basedOn w:val="a"/>
    <w:link w:val="HTML0"/>
    <w:semiHidden/>
    <w:rsid w:val="003E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semiHidden/>
    <w:rsid w:val="003E5101"/>
    <w:rPr>
      <w:rFonts w:ascii="Courier New" w:eastAsia="Times New Roman" w:hAnsi="Courier New" w:cs="Courier New"/>
      <w:sz w:val="20"/>
      <w:szCs w:val="20"/>
      <w:lang w:eastAsia="ru-RU"/>
    </w:rPr>
  </w:style>
  <w:style w:type="character" w:customStyle="1" w:styleId="apple-converted-space">
    <w:name w:val="apple-converted-space"/>
    <w:basedOn w:val="a0"/>
    <w:uiPriority w:val="99"/>
    <w:rsid w:val="003E5101"/>
    <w:rPr>
      <w:rFonts w:cs="Times New Roman"/>
    </w:rPr>
  </w:style>
  <w:style w:type="paragraph" w:styleId="af2">
    <w:name w:val="Plain Text"/>
    <w:basedOn w:val="a"/>
    <w:link w:val="af3"/>
    <w:rsid w:val="003E5101"/>
    <w:rPr>
      <w:rFonts w:ascii="Courier New" w:hAnsi="Courier New"/>
      <w:sz w:val="20"/>
      <w:szCs w:val="20"/>
      <w:lang w:val="ru-RU" w:eastAsia="ru-RU"/>
    </w:rPr>
  </w:style>
  <w:style w:type="character" w:customStyle="1" w:styleId="af3">
    <w:name w:val="Текст Знак"/>
    <w:basedOn w:val="a0"/>
    <w:link w:val="af2"/>
    <w:rsid w:val="003E5101"/>
    <w:rPr>
      <w:rFonts w:ascii="Courier New" w:eastAsia="Times New Roman" w:hAnsi="Courier New" w:cs="Times New Roman"/>
      <w:sz w:val="20"/>
      <w:szCs w:val="20"/>
      <w:lang w:eastAsia="ru-RU"/>
    </w:rPr>
  </w:style>
  <w:style w:type="paragraph" w:customStyle="1" w:styleId="msonormalbullet2gif">
    <w:name w:val="msonormalbullet2.gif"/>
    <w:basedOn w:val="a"/>
    <w:rsid w:val="003E5101"/>
    <w:pPr>
      <w:spacing w:before="100" w:beforeAutospacing="1" w:after="100" w:afterAutospacing="1"/>
    </w:pPr>
    <w:rPr>
      <w:lang w:val="ru-RU" w:eastAsia="ru-RU"/>
    </w:rPr>
  </w:style>
  <w:style w:type="paragraph" w:customStyle="1" w:styleId="13">
    <w:name w:val="Без інтервалів1"/>
    <w:rsid w:val="003E51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4">
    <w:name w:val="Без интервала1"/>
    <w:link w:val="15"/>
    <w:rsid w:val="003E5101"/>
    <w:pPr>
      <w:spacing w:after="0" w:line="240" w:lineRule="auto"/>
    </w:pPr>
    <w:rPr>
      <w:rFonts w:ascii="Times New Roman" w:eastAsia="Times New Roman" w:hAnsi="Times New Roman" w:cs="Times New Roman"/>
      <w:sz w:val="28"/>
      <w:szCs w:val="20"/>
      <w:lang w:eastAsia="uk-UA"/>
    </w:rPr>
  </w:style>
  <w:style w:type="character" w:customStyle="1" w:styleId="15">
    <w:name w:val="Без интервала1 Знак"/>
    <w:basedOn w:val="a0"/>
    <w:link w:val="14"/>
    <w:locked/>
    <w:rsid w:val="003E5101"/>
    <w:rPr>
      <w:rFonts w:ascii="Times New Roman" w:eastAsia="Times New Roman" w:hAnsi="Times New Roman" w:cs="Times New Roman"/>
      <w:sz w:val="28"/>
      <w:szCs w:val="20"/>
      <w:lang w:eastAsia="uk-UA"/>
    </w:rPr>
  </w:style>
  <w:style w:type="paragraph" w:customStyle="1" w:styleId="af4">
    <w:name w:val="Без інтервалів"/>
    <w:link w:val="af5"/>
    <w:uiPriority w:val="99"/>
    <w:rsid w:val="003E5101"/>
    <w:pPr>
      <w:spacing w:after="0" w:line="240" w:lineRule="auto"/>
    </w:pPr>
    <w:rPr>
      <w:rFonts w:ascii="Calibri" w:eastAsia="Times New Roman" w:hAnsi="Calibri" w:cs="Times New Roman"/>
      <w:szCs w:val="20"/>
      <w:lang w:eastAsia="ru-RU"/>
    </w:rPr>
  </w:style>
  <w:style w:type="character" w:customStyle="1" w:styleId="af5">
    <w:name w:val="Без інтервалів Знак"/>
    <w:link w:val="af4"/>
    <w:locked/>
    <w:rsid w:val="003E5101"/>
    <w:rPr>
      <w:rFonts w:ascii="Calibri" w:eastAsia="Times New Roman" w:hAnsi="Calibri" w:cs="Times New Roman"/>
      <w:szCs w:val="20"/>
      <w:lang w:eastAsia="ru-RU"/>
    </w:rPr>
  </w:style>
  <w:style w:type="character" w:styleId="af6">
    <w:name w:val="Hyperlink"/>
    <w:basedOn w:val="a0"/>
    <w:uiPriority w:val="99"/>
    <w:rsid w:val="003E5101"/>
    <w:rPr>
      <w:rFonts w:cs="Times New Roman"/>
      <w:color w:val="0000FF"/>
      <w:u w:val="single"/>
    </w:rPr>
  </w:style>
  <w:style w:type="paragraph" w:customStyle="1" w:styleId="af7">
    <w:name w:val="Знак Знак Знак Знак Знак Знак Знак Знак Знак Знак Знак Знак Знак"/>
    <w:basedOn w:val="a"/>
    <w:autoRedefine/>
    <w:rsid w:val="003E5101"/>
    <w:pPr>
      <w:spacing w:after="160" w:line="240" w:lineRule="exact"/>
    </w:pPr>
    <w:rPr>
      <w:rFonts w:ascii="Verdana" w:eastAsia="MS Mincho" w:hAnsi="Verdana"/>
      <w:sz w:val="20"/>
      <w:szCs w:val="20"/>
      <w:lang w:val="en-US" w:eastAsia="en-US"/>
    </w:rPr>
  </w:style>
  <w:style w:type="paragraph" w:customStyle="1" w:styleId="23">
    <w:name w:val="Без интервала2"/>
    <w:rsid w:val="003E5101"/>
    <w:pPr>
      <w:spacing w:after="0" w:line="240" w:lineRule="auto"/>
    </w:pPr>
    <w:rPr>
      <w:rFonts w:ascii="Calibri" w:eastAsia="Times New Roman" w:hAnsi="Calibri" w:cs="Times New Roman"/>
    </w:rPr>
  </w:style>
  <w:style w:type="paragraph" w:customStyle="1" w:styleId="16">
    <w:name w:val="Абзац списка1"/>
    <w:basedOn w:val="a"/>
    <w:uiPriority w:val="99"/>
    <w:rsid w:val="003E5101"/>
    <w:pPr>
      <w:ind w:left="720"/>
      <w:contextualSpacing/>
    </w:pPr>
    <w:rPr>
      <w:lang w:val="ru-RU" w:eastAsia="ru-RU"/>
    </w:rPr>
  </w:style>
  <w:style w:type="character" w:customStyle="1" w:styleId="24">
    <w:name w:val="Знак Знак2"/>
    <w:rsid w:val="003E5101"/>
    <w:rPr>
      <w:rFonts w:ascii="Courier New" w:hAnsi="Courier New"/>
      <w:lang w:eastAsia="uk-UA"/>
    </w:rPr>
  </w:style>
  <w:style w:type="character" w:styleId="af8">
    <w:name w:val="Strong"/>
    <w:basedOn w:val="a0"/>
    <w:uiPriority w:val="99"/>
    <w:qFormat/>
    <w:rsid w:val="003E5101"/>
    <w:rPr>
      <w:rFonts w:cs="Times New Roman"/>
      <w:b/>
    </w:rPr>
  </w:style>
  <w:style w:type="paragraph" w:styleId="25">
    <w:name w:val="Body Text 2"/>
    <w:basedOn w:val="a"/>
    <w:link w:val="26"/>
    <w:uiPriority w:val="99"/>
    <w:rsid w:val="003E5101"/>
    <w:pPr>
      <w:spacing w:after="120" w:line="480" w:lineRule="auto"/>
    </w:pPr>
  </w:style>
  <w:style w:type="character" w:customStyle="1" w:styleId="26">
    <w:name w:val="Основной текст 2 Знак"/>
    <w:basedOn w:val="a0"/>
    <w:link w:val="25"/>
    <w:uiPriority w:val="99"/>
    <w:rsid w:val="003E5101"/>
    <w:rPr>
      <w:rFonts w:ascii="Times New Roman" w:eastAsia="Times New Roman" w:hAnsi="Times New Roman" w:cs="Times New Roman"/>
      <w:sz w:val="24"/>
      <w:szCs w:val="24"/>
      <w:lang w:val="uk-UA" w:eastAsia="uk-UA"/>
    </w:rPr>
  </w:style>
  <w:style w:type="paragraph" w:styleId="af9">
    <w:name w:val="Normal (Web)"/>
    <w:basedOn w:val="a"/>
    <w:uiPriority w:val="99"/>
    <w:rsid w:val="003E5101"/>
    <w:pPr>
      <w:spacing w:before="100" w:beforeAutospacing="1" w:after="100" w:afterAutospacing="1"/>
    </w:pPr>
    <w:rPr>
      <w:lang w:val="ru-RU" w:eastAsia="ru-RU"/>
    </w:rPr>
  </w:style>
  <w:style w:type="paragraph" w:customStyle="1" w:styleId="NoSpacing1">
    <w:name w:val="No Spacing1"/>
    <w:rsid w:val="003E5101"/>
    <w:pPr>
      <w:spacing w:after="0" w:line="240" w:lineRule="auto"/>
    </w:pPr>
    <w:rPr>
      <w:rFonts w:ascii="Calibri" w:eastAsia="Times New Roman" w:hAnsi="Calibri" w:cs="Times New Roman"/>
      <w:lang w:eastAsia="ru-RU"/>
    </w:rPr>
  </w:style>
  <w:style w:type="character" w:customStyle="1" w:styleId="afa">
    <w:name w:val="Основной текст_"/>
    <w:link w:val="17"/>
    <w:locked/>
    <w:rsid w:val="003E5101"/>
    <w:rPr>
      <w:sz w:val="19"/>
      <w:shd w:val="clear" w:color="auto" w:fill="FFFFFF"/>
    </w:rPr>
  </w:style>
  <w:style w:type="paragraph" w:customStyle="1" w:styleId="17">
    <w:name w:val="Основной текст1"/>
    <w:basedOn w:val="a"/>
    <w:link w:val="afa"/>
    <w:rsid w:val="003E5101"/>
    <w:pPr>
      <w:widowControl w:val="0"/>
      <w:shd w:val="clear" w:color="auto" w:fill="FFFFFF"/>
      <w:spacing w:line="106" w:lineRule="exact"/>
      <w:ind w:hanging="280"/>
      <w:jc w:val="both"/>
    </w:pPr>
    <w:rPr>
      <w:rFonts w:asciiTheme="minorHAnsi" w:eastAsiaTheme="minorHAnsi" w:hAnsiTheme="minorHAnsi" w:cstheme="minorBidi"/>
      <w:sz w:val="19"/>
      <w:szCs w:val="22"/>
      <w:shd w:val="clear" w:color="auto" w:fill="FFFFFF"/>
      <w:lang w:val="ru-RU" w:eastAsia="en-US"/>
    </w:rPr>
  </w:style>
  <w:style w:type="character" w:customStyle="1" w:styleId="9pt">
    <w:name w:val="Основной текст + 9 pt"/>
    <w:aliases w:val="Полужирный"/>
    <w:rsid w:val="003E5101"/>
    <w:rPr>
      <w:rFonts w:eastAsia="Times New Roman"/>
      <w:b/>
      <w:color w:val="000000"/>
      <w:spacing w:val="0"/>
      <w:w w:val="100"/>
      <w:position w:val="0"/>
      <w:sz w:val="18"/>
      <w:shd w:val="clear" w:color="auto" w:fill="FFFFFF"/>
      <w:lang w:val="uk-UA"/>
    </w:rPr>
  </w:style>
  <w:style w:type="character" w:customStyle="1" w:styleId="18">
    <w:name w:val="Знак Знак1"/>
    <w:basedOn w:val="a0"/>
    <w:rsid w:val="003E5101"/>
    <w:rPr>
      <w:rFonts w:cs="Times New Roman"/>
      <w:sz w:val="28"/>
      <w:szCs w:val="28"/>
    </w:rPr>
  </w:style>
  <w:style w:type="character" w:styleId="afb">
    <w:name w:val="Emphasis"/>
    <w:basedOn w:val="a0"/>
    <w:uiPriority w:val="99"/>
    <w:qFormat/>
    <w:rsid w:val="003E5101"/>
    <w:rPr>
      <w:rFonts w:cs="Times New Roman"/>
      <w:i/>
      <w:iCs/>
    </w:rPr>
  </w:style>
  <w:style w:type="paragraph" w:customStyle="1" w:styleId="210">
    <w:name w:val="Основной текст 21"/>
    <w:basedOn w:val="a"/>
    <w:rsid w:val="003E5101"/>
    <w:pPr>
      <w:ind w:firstLine="426"/>
      <w:jc w:val="both"/>
    </w:pPr>
    <w:rPr>
      <w:sz w:val="20"/>
      <w:szCs w:val="20"/>
      <w:lang w:val="en-US" w:eastAsia="ru-RU"/>
    </w:rPr>
  </w:style>
  <w:style w:type="paragraph" w:customStyle="1" w:styleId="afc">
    <w:name w:val="Знак Знак Знак Знак"/>
    <w:basedOn w:val="a"/>
    <w:rsid w:val="003E5101"/>
    <w:rPr>
      <w:rFonts w:ascii="Verdana" w:hAnsi="Verdana" w:cs="Verdana"/>
      <w:sz w:val="20"/>
      <w:szCs w:val="20"/>
      <w:lang w:val="en-US" w:eastAsia="en-US"/>
    </w:rPr>
  </w:style>
  <w:style w:type="character" w:customStyle="1" w:styleId="fs16">
    <w:name w:val="fs_16"/>
    <w:basedOn w:val="a0"/>
    <w:rsid w:val="003E5101"/>
    <w:rPr>
      <w:rFonts w:cs="Times New Roman"/>
    </w:rPr>
  </w:style>
  <w:style w:type="paragraph" w:styleId="27">
    <w:name w:val="envelope return"/>
    <w:basedOn w:val="a"/>
    <w:rsid w:val="003E5101"/>
    <w:rPr>
      <w:rFonts w:ascii="Arial" w:eastAsia="MS Mincho" w:hAnsi="Arial" w:cs="Arial"/>
      <w:lang w:eastAsia="ru-RU"/>
    </w:rPr>
  </w:style>
  <w:style w:type="paragraph" w:styleId="afd">
    <w:name w:val="Block Text"/>
    <w:basedOn w:val="a"/>
    <w:rsid w:val="003E5101"/>
    <w:pPr>
      <w:widowControl w:val="0"/>
      <w:autoSpaceDE w:val="0"/>
      <w:autoSpaceDN w:val="0"/>
      <w:adjustRightInd w:val="0"/>
      <w:spacing w:line="360" w:lineRule="auto"/>
      <w:ind w:left="-108" w:right="-108"/>
      <w:jc w:val="center"/>
    </w:pPr>
    <w:rPr>
      <w:sz w:val="28"/>
      <w:lang w:val="ru-RU" w:eastAsia="ru-RU"/>
    </w:rPr>
  </w:style>
  <w:style w:type="paragraph" w:customStyle="1" w:styleId="FR2">
    <w:name w:val="FR2"/>
    <w:rsid w:val="003E5101"/>
    <w:pPr>
      <w:widowControl w:val="0"/>
      <w:spacing w:after="0" w:line="300" w:lineRule="auto"/>
      <w:ind w:left="4000"/>
    </w:pPr>
    <w:rPr>
      <w:rFonts w:ascii="Times New Roman" w:eastAsia="Times New Roman" w:hAnsi="Times New Roman" w:cs="Times New Roman"/>
      <w:sz w:val="24"/>
      <w:szCs w:val="20"/>
      <w:lang w:val="uk-UA" w:eastAsia="ru-RU"/>
    </w:rPr>
  </w:style>
  <w:style w:type="character" w:customStyle="1" w:styleId="s1">
    <w:name w:val="s1"/>
    <w:basedOn w:val="a0"/>
    <w:rsid w:val="003E5101"/>
    <w:rPr>
      <w:rFonts w:cs="Times New Roman"/>
    </w:rPr>
  </w:style>
  <w:style w:type="paragraph" w:customStyle="1" w:styleId="p3">
    <w:name w:val="p3"/>
    <w:basedOn w:val="a"/>
    <w:rsid w:val="003E5101"/>
    <w:pPr>
      <w:spacing w:before="100" w:beforeAutospacing="1" w:after="100" w:afterAutospacing="1"/>
    </w:pPr>
    <w:rPr>
      <w:lang w:val="ru-RU" w:eastAsia="ru-RU"/>
    </w:rPr>
  </w:style>
  <w:style w:type="paragraph" w:customStyle="1" w:styleId="Style2">
    <w:name w:val="Style2"/>
    <w:basedOn w:val="a"/>
    <w:rsid w:val="003E5101"/>
    <w:pPr>
      <w:widowControl w:val="0"/>
      <w:autoSpaceDE w:val="0"/>
      <w:autoSpaceDN w:val="0"/>
      <w:adjustRightInd w:val="0"/>
      <w:spacing w:line="754" w:lineRule="exact"/>
      <w:jc w:val="center"/>
    </w:pPr>
    <w:rPr>
      <w:lang w:val="ru-RU" w:eastAsia="ru-RU"/>
    </w:rPr>
  </w:style>
  <w:style w:type="paragraph" w:customStyle="1" w:styleId="Style3">
    <w:name w:val="Style3"/>
    <w:basedOn w:val="a"/>
    <w:uiPriority w:val="99"/>
    <w:rsid w:val="003E5101"/>
    <w:pPr>
      <w:widowControl w:val="0"/>
      <w:autoSpaceDE w:val="0"/>
      <w:autoSpaceDN w:val="0"/>
      <w:adjustRightInd w:val="0"/>
    </w:pPr>
    <w:rPr>
      <w:lang w:val="ru-RU" w:eastAsia="ru-RU"/>
    </w:rPr>
  </w:style>
  <w:style w:type="paragraph" w:customStyle="1" w:styleId="Style6">
    <w:name w:val="Style6"/>
    <w:basedOn w:val="a"/>
    <w:rsid w:val="003E5101"/>
    <w:pPr>
      <w:widowControl w:val="0"/>
      <w:autoSpaceDE w:val="0"/>
      <w:autoSpaceDN w:val="0"/>
      <w:adjustRightInd w:val="0"/>
    </w:pPr>
    <w:rPr>
      <w:lang w:val="ru-RU" w:eastAsia="ru-RU"/>
    </w:rPr>
  </w:style>
  <w:style w:type="character" w:customStyle="1" w:styleId="FontStyle27">
    <w:name w:val="Font Style27"/>
    <w:basedOn w:val="a0"/>
    <w:rsid w:val="003E5101"/>
    <w:rPr>
      <w:rFonts w:ascii="Times New Roman" w:hAnsi="Times New Roman" w:cs="Times New Roman"/>
      <w:b/>
      <w:bCs/>
      <w:sz w:val="38"/>
      <w:szCs w:val="38"/>
    </w:rPr>
  </w:style>
  <w:style w:type="character" w:customStyle="1" w:styleId="FontStyle28">
    <w:name w:val="Font Style28"/>
    <w:basedOn w:val="a0"/>
    <w:rsid w:val="003E5101"/>
    <w:rPr>
      <w:rFonts w:ascii="Times New Roman" w:hAnsi="Times New Roman" w:cs="Times New Roman"/>
      <w:b/>
      <w:bCs/>
      <w:sz w:val="34"/>
      <w:szCs w:val="34"/>
    </w:rPr>
  </w:style>
  <w:style w:type="character" w:customStyle="1" w:styleId="FontStyle29">
    <w:name w:val="Font Style29"/>
    <w:basedOn w:val="a0"/>
    <w:rsid w:val="003E5101"/>
    <w:rPr>
      <w:rFonts w:ascii="Times New Roman" w:hAnsi="Times New Roman" w:cs="Times New Roman"/>
      <w:b/>
      <w:bCs/>
      <w:sz w:val="50"/>
      <w:szCs w:val="50"/>
    </w:rPr>
  </w:style>
  <w:style w:type="character" w:customStyle="1" w:styleId="FontStyle31">
    <w:name w:val="Font Style31"/>
    <w:basedOn w:val="a0"/>
    <w:rsid w:val="003E5101"/>
    <w:rPr>
      <w:rFonts w:ascii="Times New Roman" w:hAnsi="Times New Roman" w:cs="Times New Roman"/>
      <w:sz w:val="34"/>
      <w:szCs w:val="34"/>
    </w:rPr>
  </w:style>
  <w:style w:type="character" w:customStyle="1" w:styleId="FontStyle33">
    <w:name w:val="Font Style33"/>
    <w:basedOn w:val="a0"/>
    <w:rsid w:val="003E5101"/>
    <w:rPr>
      <w:rFonts w:ascii="Times New Roman" w:hAnsi="Times New Roman" w:cs="Times New Roman"/>
      <w:sz w:val="26"/>
      <w:szCs w:val="26"/>
    </w:rPr>
  </w:style>
  <w:style w:type="paragraph" w:customStyle="1" w:styleId="19">
    <w:name w:val="Знак1"/>
    <w:basedOn w:val="a"/>
    <w:autoRedefine/>
    <w:rsid w:val="003E5101"/>
    <w:pPr>
      <w:spacing w:after="160" w:line="240" w:lineRule="exact"/>
    </w:pPr>
    <w:rPr>
      <w:rFonts w:ascii="Verdana" w:eastAsia="MS Mincho" w:hAnsi="Verdana"/>
      <w:sz w:val="20"/>
      <w:szCs w:val="20"/>
      <w:lang w:val="en-US" w:eastAsia="en-US"/>
    </w:rPr>
  </w:style>
  <w:style w:type="paragraph" w:customStyle="1" w:styleId="afe">
    <w:name w:val="Заголовок"/>
    <w:basedOn w:val="a"/>
    <w:next w:val="a4"/>
    <w:uiPriority w:val="99"/>
    <w:rsid w:val="00EE5ECC"/>
    <w:pPr>
      <w:keepNext/>
      <w:spacing w:before="240" w:after="120"/>
      <w:jc w:val="center"/>
    </w:pPr>
    <w:rPr>
      <w:rFonts w:ascii="Arial" w:hAnsi="Arial" w:cs="Mangal"/>
      <w:b/>
      <w:kern w:val="1"/>
      <w:sz w:val="28"/>
      <w:szCs w:val="28"/>
      <w:u w:val="single"/>
      <w:lang w:eastAsia="hi-IN" w:bidi="hi-IN"/>
    </w:rPr>
  </w:style>
  <w:style w:type="character" w:customStyle="1" w:styleId="WW8Num1z0">
    <w:name w:val="WW8Num1z0"/>
    <w:uiPriority w:val="99"/>
    <w:rsid w:val="007A61C8"/>
    <w:rPr>
      <w:rFonts w:ascii="Courier New" w:hAnsi="Courier New"/>
    </w:rPr>
  </w:style>
  <w:style w:type="character" w:customStyle="1" w:styleId="WW8Num2z0">
    <w:name w:val="WW8Num2z0"/>
    <w:uiPriority w:val="99"/>
    <w:rsid w:val="007A61C8"/>
    <w:rPr>
      <w:rFonts w:ascii="Symbol" w:hAnsi="Symbol"/>
    </w:rPr>
  </w:style>
  <w:style w:type="character" w:customStyle="1" w:styleId="WW8Num3z0">
    <w:name w:val="WW8Num3z0"/>
    <w:uiPriority w:val="99"/>
    <w:rsid w:val="007A61C8"/>
    <w:rPr>
      <w:rFonts w:ascii="Symbol" w:hAnsi="Symbol"/>
    </w:rPr>
  </w:style>
  <w:style w:type="character" w:customStyle="1" w:styleId="WW8Num3z2">
    <w:name w:val="WW8Num3z2"/>
    <w:uiPriority w:val="99"/>
    <w:rsid w:val="007A61C8"/>
    <w:rPr>
      <w:rFonts w:ascii="Times New Roman" w:hAnsi="Times New Roman"/>
    </w:rPr>
  </w:style>
  <w:style w:type="character" w:customStyle="1" w:styleId="WW8Num3z4">
    <w:name w:val="WW8Num3z4"/>
    <w:uiPriority w:val="99"/>
    <w:rsid w:val="007A61C8"/>
    <w:rPr>
      <w:rFonts w:ascii="Courier New" w:hAnsi="Courier New"/>
    </w:rPr>
  </w:style>
  <w:style w:type="character" w:customStyle="1" w:styleId="WW8Num3z5">
    <w:name w:val="WW8Num3z5"/>
    <w:uiPriority w:val="99"/>
    <w:rsid w:val="007A61C8"/>
    <w:rPr>
      <w:rFonts w:ascii="Wingdings" w:hAnsi="Wingdings"/>
    </w:rPr>
  </w:style>
  <w:style w:type="character" w:customStyle="1" w:styleId="WW8Num4z0">
    <w:name w:val="WW8Num4z0"/>
    <w:uiPriority w:val="99"/>
    <w:rsid w:val="007A61C8"/>
    <w:rPr>
      <w:rFonts w:ascii="Symbol" w:hAnsi="Symbol"/>
    </w:rPr>
  </w:style>
  <w:style w:type="character" w:customStyle="1" w:styleId="WW8Num5z0">
    <w:name w:val="WW8Num5z0"/>
    <w:uiPriority w:val="99"/>
    <w:rsid w:val="007A61C8"/>
    <w:rPr>
      <w:rFonts w:ascii="Symbol" w:hAnsi="Symbol"/>
    </w:rPr>
  </w:style>
  <w:style w:type="character" w:customStyle="1" w:styleId="WW8Num6z0">
    <w:name w:val="WW8Num6z0"/>
    <w:uiPriority w:val="99"/>
    <w:rsid w:val="007A61C8"/>
    <w:rPr>
      <w:rFonts w:ascii="Symbol" w:hAnsi="Symbol"/>
    </w:rPr>
  </w:style>
  <w:style w:type="character" w:customStyle="1" w:styleId="WW8Num8z1">
    <w:name w:val="WW8Num8z1"/>
    <w:uiPriority w:val="99"/>
    <w:rsid w:val="007A61C8"/>
    <w:rPr>
      <w:rFonts w:ascii="Symbol" w:hAnsi="Symbol"/>
    </w:rPr>
  </w:style>
  <w:style w:type="character" w:customStyle="1" w:styleId="WW8Num9z0">
    <w:name w:val="WW8Num9z0"/>
    <w:uiPriority w:val="99"/>
    <w:rsid w:val="007A61C8"/>
    <w:rPr>
      <w:rFonts w:ascii="Courier New" w:hAnsi="Courier New"/>
    </w:rPr>
  </w:style>
  <w:style w:type="character" w:customStyle="1" w:styleId="WW8Num11z0">
    <w:name w:val="WW8Num11z0"/>
    <w:uiPriority w:val="99"/>
    <w:rsid w:val="007A61C8"/>
    <w:rPr>
      <w:rFonts w:ascii="Symbol" w:hAnsi="Symbol"/>
    </w:rPr>
  </w:style>
  <w:style w:type="character" w:customStyle="1" w:styleId="WW8Num15z1">
    <w:name w:val="WW8Num15z1"/>
    <w:uiPriority w:val="99"/>
    <w:rsid w:val="007A61C8"/>
    <w:rPr>
      <w:rFonts w:ascii="Courier New" w:hAnsi="Courier New"/>
    </w:rPr>
  </w:style>
  <w:style w:type="character" w:customStyle="1" w:styleId="WW8Num16z0">
    <w:name w:val="WW8Num16z0"/>
    <w:uiPriority w:val="99"/>
    <w:rsid w:val="007A61C8"/>
    <w:rPr>
      <w:rFonts w:ascii="Symbol" w:hAnsi="Symbol"/>
    </w:rPr>
  </w:style>
  <w:style w:type="character" w:customStyle="1" w:styleId="WW8Num17z0">
    <w:name w:val="WW8Num17z0"/>
    <w:uiPriority w:val="99"/>
    <w:rsid w:val="007A61C8"/>
    <w:rPr>
      <w:rFonts w:ascii="Symbol" w:hAnsi="Symbol"/>
    </w:rPr>
  </w:style>
  <w:style w:type="character" w:customStyle="1" w:styleId="WW8Num19z0">
    <w:name w:val="WW8Num19z0"/>
    <w:uiPriority w:val="99"/>
    <w:rsid w:val="007A61C8"/>
    <w:rPr>
      <w:rFonts w:ascii="Courier New" w:hAnsi="Courier New"/>
    </w:rPr>
  </w:style>
  <w:style w:type="character" w:customStyle="1" w:styleId="WW8Num22z0">
    <w:name w:val="WW8Num22z0"/>
    <w:uiPriority w:val="99"/>
    <w:rsid w:val="007A61C8"/>
    <w:rPr>
      <w:rFonts w:ascii="Courier New" w:hAnsi="Courier New"/>
    </w:rPr>
  </w:style>
  <w:style w:type="character" w:customStyle="1" w:styleId="WW8Num23z0">
    <w:name w:val="WW8Num23z0"/>
    <w:uiPriority w:val="99"/>
    <w:rsid w:val="007A61C8"/>
    <w:rPr>
      <w:rFonts w:ascii="Courier New" w:hAnsi="Courier New"/>
    </w:rPr>
  </w:style>
  <w:style w:type="character" w:customStyle="1" w:styleId="WW8Num27z0">
    <w:name w:val="WW8Num27z0"/>
    <w:uiPriority w:val="99"/>
    <w:rsid w:val="007A61C8"/>
    <w:rPr>
      <w:rFonts w:ascii="Symbol" w:hAnsi="Symbol"/>
    </w:rPr>
  </w:style>
  <w:style w:type="character" w:customStyle="1" w:styleId="WW8Num28z0">
    <w:name w:val="WW8Num28z0"/>
    <w:uiPriority w:val="99"/>
    <w:rsid w:val="007A61C8"/>
    <w:rPr>
      <w:rFonts w:ascii="Symbol" w:hAnsi="Symbol"/>
    </w:rPr>
  </w:style>
  <w:style w:type="character" w:customStyle="1" w:styleId="WW8Num30z0">
    <w:name w:val="WW8Num30z0"/>
    <w:uiPriority w:val="99"/>
    <w:rsid w:val="007A61C8"/>
    <w:rPr>
      <w:rFonts w:ascii="Symbol" w:hAnsi="Symbol"/>
    </w:rPr>
  </w:style>
  <w:style w:type="character" w:customStyle="1" w:styleId="WW8Num31z0">
    <w:name w:val="WW8Num31z0"/>
    <w:uiPriority w:val="99"/>
    <w:rsid w:val="007A61C8"/>
    <w:rPr>
      <w:rFonts w:ascii="Symbol" w:hAnsi="Symbol"/>
    </w:rPr>
  </w:style>
  <w:style w:type="character" w:customStyle="1" w:styleId="WW8Num32z0">
    <w:name w:val="WW8Num32z0"/>
    <w:uiPriority w:val="99"/>
    <w:rsid w:val="007A61C8"/>
    <w:rPr>
      <w:rFonts w:ascii="Symbol" w:hAnsi="Symbol"/>
    </w:rPr>
  </w:style>
  <w:style w:type="character" w:customStyle="1" w:styleId="WW8Num33z0">
    <w:name w:val="WW8Num33z0"/>
    <w:uiPriority w:val="99"/>
    <w:rsid w:val="007A61C8"/>
    <w:rPr>
      <w:rFonts w:ascii="Symbol" w:hAnsi="Symbol"/>
    </w:rPr>
  </w:style>
  <w:style w:type="character" w:customStyle="1" w:styleId="WW8Num34z0">
    <w:name w:val="WW8Num34z0"/>
    <w:uiPriority w:val="99"/>
    <w:rsid w:val="007A61C8"/>
    <w:rPr>
      <w:rFonts w:ascii="Times New Roman" w:hAnsi="Times New Roman"/>
    </w:rPr>
  </w:style>
  <w:style w:type="character" w:customStyle="1" w:styleId="WW8Num35z0">
    <w:name w:val="WW8Num35z0"/>
    <w:uiPriority w:val="99"/>
    <w:rsid w:val="007A61C8"/>
    <w:rPr>
      <w:rFonts w:ascii="Symbol" w:hAnsi="Symbol"/>
    </w:rPr>
  </w:style>
  <w:style w:type="character" w:customStyle="1" w:styleId="WW8Num36z0">
    <w:name w:val="WW8Num36z0"/>
    <w:uiPriority w:val="99"/>
    <w:rsid w:val="007A61C8"/>
    <w:rPr>
      <w:rFonts w:ascii="Symbol" w:hAnsi="Symbol"/>
    </w:rPr>
  </w:style>
  <w:style w:type="character" w:customStyle="1" w:styleId="WW8Num37z0">
    <w:name w:val="WW8Num37z0"/>
    <w:uiPriority w:val="99"/>
    <w:rsid w:val="007A61C8"/>
    <w:rPr>
      <w:rFonts w:ascii="Symbol" w:hAnsi="Symbol"/>
    </w:rPr>
  </w:style>
  <w:style w:type="character" w:customStyle="1" w:styleId="WW8Num38z0">
    <w:name w:val="WW8Num38z0"/>
    <w:uiPriority w:val="99"/>
    <w:rsid w:val="007A61C8"/>
    <w:rPr>
      <w:rFonts w:ascii="Times New Roman" w:hAnsi="Times New Roman"/>
    </w:rPr>
  </w:style>
  <w:style w:type="character" w:customStyle="1" w:styleId="WW8Num39z1">
    <w:name w:val="WW8Num39z1"/>
    <w:uiPriority w:val="99"/>
    <w:rsid w:val="007A61C8"/>
    <w:rPr>
      <w:rFonts w:ascii="Courier New" w:hAnsi="Courier New"/>
    </w:rPr>
  </w:style>
  <w:style w:type="character" w:customStyle="1" w:styleId="WW8Num40z0">
    <w:name w:val="WW8Num40z0"/>
    <w:uiPriority w:val="99"/>
    <w:rsid w:val="007A61C8"/>
    <w:rPr>
      <w:rFonts w:ascii="Symbol" w:hAnsi="Symbol"/>
    </w:rPr>
  </w:style>
  <w:style w:type="character" w:customStyle="1" w:styleId="WW8Num41z0">
    <w:name w:val="WW8Num41z0"/>
    <w:uiPriority w:val="99"/>
    <w:rsid w:val="007A61C8"/>
    <w:rPr>
      <w:rFonts w:ascii="Symbol" w:hAnsi="Symbol"/>
    </w:rPr>
  </w:style>
  <w:style w:type="character" w:customStyle="1" w:styleId="WW8Num42z0">
    <w:name w:val="WW8Num42z0"/>
    <w:uiPriority w:val="99"/>
    <w:rsid w:val="007A61C8"/>
    <w:rPr>
      <w:rFonts w:ascii="Symbol" w:hAnsi="Symbol"/>
    </w:rPr>
  </w:style>
  <w:style w:type="character" w:customStyle="1" w:styleId="WW8Num43z0">
    <w:name w:val="WW8Num43z0"/>
    <w:uiPriority w:val="99"/>
    <w:rsid w:val="007A61C8"/>
    <w:rPr>
      <w:rFonts w:ascii="Symbol" w:hAnsi="Symbol"/>
    </w:rPr>
  </w:style>
  <w:style w:type="character" w:customStyle="1" w:styleId="WW8Num45z0">
    <w:name w:val="WW8Num45z0"/>
    <w:uiPriority w:val="99"/>
    <w:rsid w:val="007A61C8"/>
    <w:rPr>
      <w:rFonts w:ascii="Symbol" w:hAnsi="Symbol"/>
    </w:rPr>
  </w:style>
  <w:style w:type="character" w:customStyle="1" w:styleId="WW8Num46z0">
    <w:name w:val="WW8Num46z0"/>
    <w:uiPriority w:val="99"/>
    <w:rsid w:val="007A61C8"/>
    <w:rPr>
      <w:rFonts w:ascii="Times New Roman" w:hAnsi="Times New Roman"/>
    </w:rPr>
  </w:style>
  <w:style w:type="character" w:customStyle="1" w:styleId="WW8Num47z0">
    <w:name w:val="WW8Num47z0"/>
    <w:uiPriority w:val="99"/>
    <w:rsid w:val="007A61C8"/>
    <w:rPr>
      <w:rFonts w:ascii="Times New Roman" w:hAnsi="Times New Roman"/>
    </w:rPr>
  </w:style>
  <w:style w:type="character" w:customStyle="1" w:styleId="WW8Num47z2">
    <w:name w:val="WW8Num47z2"/>
    <w:uiPriority w:val="99"/>
    <w:rsid w:val="007A61C8"/>
    <w:rPr>
      <w:rFonts w:ascii="Wingdings" w:hAnsi="Wingdings"/>
    </w:rPr>
  </w:style>
  <w:style w:type="character" w:customStyle="1" w:styleId="WW8Num47z3">
    <w:name w:val="WW8Num47z3"/>
    <w:uiPriority w:val="99"/>
    <w:rsid w:val="007A61C8"/>
    <w:rPr>
      <w:rFonts w:ascii="Symbol" w:hAnsi="Symbol"/>
    </w:rPr>
  </w:style>
  <w:style w:type="character" w:customStyle="1" w:styleId="WW8Num48z0">
    <w:name w:val="WW8Num48z0"/>
    <w:uiPriority w:val="99"/>
    <w:rsid w:val="007A61C8"/>
    <w:rPr>
      <w:rFonts w:ascii="Courier New" w:hAnsi="Courier New"/>
    </w:rPr>
  </w:style>
  <w:style w:type="character" w:customStyle="1" w:styleId="WW8Num49z0">
    <w:name w:val="WW8Num49z0"/>
    <w:uiPriority w:val="99"/>
    <w:rsid w:val="007A61C8"/>
    <w:rPr>
      <w:rFonts w:ascii="Courier New" w:hAnsi="Courier New"/>
    </w:rPr>
  </w:style>
  <w:style w:type="character" w:customStyle="1" w:styleId="WW8Num51z0">
    <w:name w:val="WW8Num51z0"/>
    <w:uiPriority w:val="99"/>
    <w:rsid w:val="007A61C8"/>
    <w:rPr>
      <w:rFonts w:ascii="Symbol" w:hAnsi="Symbol"/>
    </w:rPr>
  </w:style>
  <w:style w:type="character" w:customStyle="1" w:styleId="WW8Num52z0">
    <w:name w:val="WW8Num52z0"/>
    <w:uiPriority w:val="99"/>
    <w:rsid w:val="007A61C8"/>
    <w:rPr>
      <w:rFonts w:ascii="Symbol" w:hAnsi="Symbol"/>
    </w:rPr>
  </w:style>
  <w:style w:type="character" w:customStyle="1" w:styleId="WW8Num53z0">
    <w:name w:val="WW8Num53z0"/>
    <w:uiPriority w:val="99"/>
    <w:rsid w:val="007A61C8"/>
    <w:rPr>
      <w:rFonts w:ascii="Symbol" w:hAnsi="Symbol"/>
    </w:rPr>
  </w:style>
  <w:style w:type="character" w:customStyle="1" w:styleId="WW8Num54z0">
    <w:name w:val="WW8Num54z0"/>
    <w:uiPriority w:val="99"/>
    <w:rsid w:val="007A61C8"/>
    <w:rPr>
      <w:rFonts w:ascii="Symbol" w:hAnsi="Symbol"/>
    </w:rPr>
  </w:style>
  <w:style w:type="character" w:customStyle="1" w:styleId="WW8Num57z0">
    <w:name w:val="WW8Num57z0"/>
    <w:uiPriority w:val="99"/>
    <w:rsid w:val="007A61C8"/>
    <w:rPr>
      <w:rFonts w:ascii="Courier New" w:hAnsi="Courier New"/>
    </w:rPr>
  </w:style>
  <w:style w:type="character" w:customStyle="1" w:styleId="WW8Num58z0">
    <w:name w:val="WW8Num58z0"/>
    <w:uiPriority w:val="99"/>
    <w:rsid w:val="007A61C8"/>
    <w:rPr>
      <w:rFonts w:ascii="Symbol" w:hAnsi="Symbol"/>
    </w:rPr>
  </w:style>
  <w:style w:type="character" w:customStyle="1" w:styleId="WW8Num60z0">
    <w:name w:val="WW8Num60z0"/>
    <w:uiPriority w:val="99"/>
    <w:rsid w:val="007A61C8"/>
    <w:rPr>
      <w:rFonts w:ascii="Symbol" w:hAnsi="Symbol"/>
    </w:rPr>
  </w:style>
  <w:style w:type="character" w:customStyle="1" w:styleId="WW8Num61z0">
    <w:name w:val="WW8Num61z0"/>
    <w:uiPriority w:val="99"/>
    <w:rsid w:val="007A61C8"/>
    <w:rPr>
      <w:rFonts w:ascii="Symbol" w:hAnsi="Symbol"/>
    </w:rPr>
  </w:style>
  <w:style w:type="character" w:customStyle="1" w:styleId="WW8Num62z0">
    <w:name w:val="WW8Num62z0"/>
    <w:uiPriority w:val="99"/>
    <w:rsid w:val="007A61C8"/>
    <w:rPr>
      <w:rFonts w:ascii="Symbol" w:hAnsi="Symbol"/>
    </w:rPr>
  </w:style>
  <w:style w:type="character" w:customStyle="1" w:styleId="WW8Num63z0">
    <w:name w:val="WW8Num63z0"/>
    <w:uiPriority w:val="99"/>
    <w:rsid w:val="007A61C8"/>
    <w:rPr>
      <w:rFonts w:ascii="Courier New" w:hAnsi="Courier New"/>
    </w:rPr>
  </w:style>
  <w:style w:type="character" w:customStyle="1" w:styleId="WW8Num65z0">
    <w:name w:val="WW8Num65z0"/>
    <w:uiPriority w:val="99"/>
    <w:rsid w:val="007A61C8"/>
    <w:rPr>
      <w:rFonts w:ascii="Symbol" w:hAnsi="Symbol"/>
    </w:rPr>
  </w:style>
  <w:style w:type="character" w:customStyle="1" w:styleId="WW8Num67z0">
    <w:name w:val="WW8Num67z0"/>
    <w:uiPriority w:val="99"/>
    <w:rsid w:val="007A61C8"/>
    <w:rPr>
      <w:rFonts w:ascii="Times New Roman" w:hAnsi="Times New Roman"/>
    </w:rPr>
  </w:style>
  <w:style w:type="character" w:customStyle="1" w:styleId="WW8Num68z1">
    <w:name w:val="WW8Num68z1"/>
    <w:uiPriority w:val="99"/>
    <w:rsid w:val="007A61C8"/>
    <w:rPr>
      <w:rFonts w:ascii="Courier New" w:hAnsi="Courier New"/>
    </w:rPr>
  </w:style>
  <w:style w:type="character" w:customStyle="1" w:styleId="WW8Num69z0">
    <w:name w:val="WW8Num69z0"/>
    <w:uiPriority w:val="99"/>
    <w:rsid w:val="007A61C8"/>
    <w:rPr>
      <w:rFonts w:ascii="Symbol" w:hAnsi="Symbol"/>
    </w:rPr>
  </w:style>
  <w:style w:type="character" w:customStyle="1" w:styleId="WW8Num70z0">
    <w:name w:val="WW8Num70z0"/>
    <w:uiPriority w:val="99"/>
    <w:rsid w:val="007A61C8"/>
    <w:rPr>
      <w:rFonts w:ascii="Symbol" w:hAnsi="Symbol"/>
    </w:rPr>
  </w:style>
  <w:style w:type="character" w:customStyle="1" w:styleId="WW8Num72z1">
    <w:name w:val="WW8Num72z1"/>
    <w:uiPriority w:val="99"/>
    <w:rsid w:val="007A61C8"/>
    <w:rPr>
      <w:rFonts w:ascii="Courier New" w:hAnsi="Courier New"/>
    </w:rPr>
  </w:style>
  <w:style w:type="character" w:customStyle="1" w:styleId="WW8Num73z0">
    <w:name w:val="WW8Num73z0"/>
    <w:uiPriority w:val="99"/>
    <w:rsid w:val="007A61C8"/>
    <w:rPr>
      <w:rFonts w:ascii="Symbol" w:hAnsi="Symbol"/>
    </w:rPr>
  </w:style>
  <w:style w:type="character" w:customStyle="1" w:styleId="WW8Num75z0">
    <w:name w:val="WW8Num75z0"/>
    <w:uiPriority w:val="99"/>
    <w:rsid w:val="007A61C8"/>
    <w:rPr>
      <w:rFonts w:ascii="Symbol" w:hAnsi="Symbol"/>
    </w:rPr>
  </w:style>
  <w:style w:type="character" w:customStyle="1" w:styleId="WW8Num77z0">
    <w:name w:val="WW8Num77z0"/>
    <w:uiPriority w:val="99"/>
    <w:rsid w:val="007A61C8"/>
    <w:rPr>
      <w:rFonts w:ascii="Symbol" w:hAnsi="Symbol"/>
    </w:rPr>
  </w:style>
  <w:style w:type="character" w:customStyle="1" w:styleId="WW8Num79z0">
    <w:name w:val="WW8Num79z0"/>
    <w:uiPriority w:val="99"/>
    <w:rsid w:val="007A61C8"/>
    <w:rPr>
      <w:rFonts w:ascii="Symbol" w:hAnsi="Symbol"/>
    </w:rPr>
  </w:style>
  <w:style w:type="character" w:customStyle="1" w:styleId="WW8Num80z0">
    <w:name w:val="WW8Num80z0"/>
    <w:uiPriority w:val="99"/>
    <w:rsid w:val="007A61C8"/>
    <w:rPr>
      <w:rFonts w:ascii="Symbol" w:hAnsi="Symbol"/>
    </w:rPr>
  </w:style>
  <w:style w:type="character" w:customStyle="1" w:styleId="WW8Num81z0">
    <w:name w:val="WW8Num81z0"/>
    <w:uiPriority w:val="99"/>
    <w:rsid w:val="007A61C8"/>
    <w:rPr>
      <w:rFonts w:ascii="Courier New" w:hAnsi="Courier New"/>
    </w:rPr>
  </w:style>
  <w:style w:type="character" w:customStyle="1" w:styleId="WW8Num81z1">
    <w:name w:val="WW8Num81z1"/>
    <w:uiPriority w:val="99"/>
    <w:rsid w:val="007A61C8"/>
    <w:rPr>
      <w:rFonts w:ascii="Wingdings 2" w:hAnsi="Wingdings 2"/>
    </w:rPr>
  </w:style>
  <w:style w:type="character" w:customStyle="1" w:styleId="WW8Num81z2">
    <w:name w:val="WW8Num81z2"/>
    <w:uiPriority w:val="99"/>
    <w:rsid w:val="007A61C8"/>
    <w:rPr>
      <w:rFonts w:ascii="StarSymbol" w:hAnsi="StarSymbol"/>
    </w:rPr>
  </w:style>
  <w:style w:type="character" w:customStyle="1" w:styleId="WW8Num82z0">
    <w:name w:val="WW8Num82z0"/>
    <w:uiPriority w:val="99"/>
    <w:rsid w:val="007A61C8"/>
    <w:rPr>
      <w:rFonts w:ascii="Symbol" w:hAnsi="Symbol"/>
    </w:rPr>
  </w:style>
  <w:style w:type="character" w:customStyle="1" w:styleId="WW8Num82z1">
    <w:name w:val="WW8Num82z1"/>
    <w:uiPriority w:val="99"/>
    <w:rsid w:val="007A61C8"/>
    <w:rPr>
      <w:rFonts w:ascii="Courier New" w:hAnsi="Courier New"/>
    </w:rPr>
  </w:style>
  <w:style w:type="character" w:customStyle="1" w:styleId="WW8Num82z2">
    <w:name w:val="WW8Num82z2"/>
    <w:uiPriority w:val="99"/>
    <w:rsid w:val="007A61C8"/>
    <w:rPr>
      <w:rFonts w:ascii="Wingdings" w:hAnsi="Wingdings"/>
    </w:rPr>
  </w:style>
  <w:style w:type="character" w:customStyle="1" w:styleId="WW8Num83z0">
    <w:name w:val="WW8Num83z0"/>
    <w:uiPriority w:val="99"/>
    <w:rsid w:val="007A61C8"/>
    <w:rPr>
      <w:rFonts w:ascii="Wingdings" w:hAnsi="Wingdings"/>
      <w:sz w:val="18"/>
    </w:rPr>
  </w:style>
  <w:style w:type="character" w:customStyle="1" w:styleId="WW8Num83z1">
    <w:name w:val="WW8Num83z1"/>
    <w:uiPriority w:val="99"/>
    <w:rsid w:val="007A61C8"/>
    <w:rPr>
      <w:rFonts w:ascii="Wingdings 2" w:hAnsi="Wingdings 2"/>
      <w:sz w:val="18"/>
    </w:rPr>
  </w:style>
  <w:style w:type="character" w:customStyle="1" w:styleId="WW8Num83z2">
    <w:name w:val="WW8Num83z2"/>
    <w:uiPriority w:val="99"/>
    <w:rsid w:val="007A61C8"/>
    <w:rPr>
      <w:rFonts w:ascii="StarSymbol" w:hAnsi="StarSymbol"/>
      <w:sz w:val="18"/>
    </w:rPr>
  </w:style>
  <w:style w:type="character" w:customStyle="1" w:styleId="WW8Num84z0">
    <w:name w:val="WW8Num84z0"/>
    <w:uiPriority w:val="99"/>
    <w:rsid w:val="007A61C8"/>
    <w:rPr>
      <w:rFonts w:ascii="Courier New" w:hAnsi="Courier New"/>
    </w:rPr>
  </w:style>
  <w:style w:type="character" w:customStyle="1" w:styleId="WW8Num84z1">
    <w:name w:val="WW8Num84z1"/>
    <w:uiPriority w:val="99"/>
    <w:rsid w:val="007A61C8"/>
    <w:rPr>
      <w:rFonts w:ascii="Wingdings 2" w:hAnsi="Wingdings 2"/>
      <w:sz w:val="18"/>
    </w:rPr>
  </w:style>
  <w:style w:type="character" w:customStyle="1" w:styleId="WW8Num84z2">
    <w:name w:val="WW8Num84z2"/>
    <w:uiPriority w:val="99"/>
    <w:rsid w:val="007A61C8"/>
    <w:rPr>
      <w:rFonts w:ascii="Wingdings" w:hAnsi="Wingdings"/>
    </w:rPr>
  </w:style>
  <w:style w:type="character" w:customStyle="1" w:styleId="WW8Num85z0">
    <w:name w:val="WW8Num85z0"/>
    <w:uiPriority w:val="99"/>
    <w:rsid w:val="007A61C8"/>
    <w:rPr>
      <w:rFonts w:ascii="Courier New" w:hAnsi="Courier New"/>
    </w:rPr>
  </w:style>
  <w:style w:type="character" w:customStyle="1" w:styleId="WW8Num85z1">
    <w:name w:val="WW8Num85z1"/>
    <w:uiPriority w:val="99"/>
    <w:rsid w:val="007A61C8"/>
    <w:rPr>
      <w:rFonts w:ascii="Wingdings 2" w:hAnsi="Wingdings 2"/>
      <w:sz w:val="18"/>
    </w:rPr>
  </w:style>
  <w:style w:type="character" w:customStyle="1" w:styleId="WW8Num85z2">
    <w:name w:val="WW8Num85z2"/>
    <w:uiPriority w:val="99"/>
    <w:rsid w:val="007A61C8"/>
    <w:rPr>
      <w:rFonts w:ascii="Wingdings" w:hAnsi="Wingdings"/>
    </w:rPr>
  </w:style>
  <w:style w:type="character" w:customStyle="1" w:styleId="WW8Num86z0">
    <w:name w:val="WW8Num86z0"/>
    <w:uiPriority w:val="99"/>
    <w:rsid w:val="007A61C8"/>
    <w:rPr>
      <w:rFonts w:ascii="Wingdings" w:hAnsi="Wingdings"/>
      <w:sz w:val="18"/>
    </w:rPr>
  </w:style>
  <w:style w:type="character" w:customStyle="1" w:styleId="WW8Num86z1">
    <w:name w:val="WW8Num86z1"/>
    <w:uiPriority w:val="99"/>
    <w:rsid w:val="007A61C8"/>
    <w:rPr>
      <w:rFonts w:ascii="Wingdings 2" w:hAnsi="Wingdings 2"/>
      <w:sz w:val="18"/>
    </w:rPr>
  </w:style>
  <w:style w:type="character" w:customStyle="1" w:styleId="WW8Num86z2">
    <w:name w:val="WW8Num86z2"/>
    <w:uiPriority w:val="99"/>
    <w:rsid w:val="007A61C8"/>
    <w:rPr>
      <w:rFonts w:ascii="StarSymbol" w:hAnsi="StarSymbol"/>
      <w:sz w:val="18"/>
    </w:rPr>
  </w:style>
  <w:style w:type="character" w:customStyle="1" w:styleId="WW8Num87z0">
    <w:name w:val="WW8Num87z0"/>
    <w:uiPriority w:val="99"/>
    <w:rsid w:val="007A61C8"/>
    <w:rPr>
      <w:rFonts w:ascii="Wingdings" w:hAnsi="Wingdings"/>
      <w:sz w:val="18"/>
    </w:rPr>
  </w:style>
  <w:style w:type="character" w:customStyle="1" w:styleId="WW8Num87z1">
    <w:name w:val="WW8Num87z1"/>
    <w:uiPriority w:val="99"/>
    <w:rsid w:val="007A61C8"/>
    <w:rPr>
      <w:rFonts w:ascii="Wingdings 2" w:hAnsi="Wingdings 2"/>
      <w:sz w:val="18"/>
    </w:rPr>
  </w:style>
  <w:style w:type="character" w:customStyle="1" w:styleId="WW8Num87z2">
    <w:name w:val="WW8Num87z2"/>
    <w:uiPriority w:val="99"/>
    <w:rsid w:val="007A61C8"/>
    <w:rPr>
      <w:rFonts w:ascii="StarSymbol" w:hAnsi="StarSymbol"/>
      <w:sz w:val="18"/>
    </w:rPr>
  </w:style>
  <w:style w:type="character" w:customStyle="1" w:styleId="WW8Num88z0">
    <w:name w:val="WW8Num88z0"/>
    <w:uiPriority w:val="99"/>
    <w:rsid w:val="007A61C8"/>
    <w:rPr>
      <w:rFonts w:ascii="Wingdings" w:hAnsi="Wingdings"/>
      <w:sz w:val="18"/>
    </w:rPr>
  </w:style>
  <w:style w:type="character" w:customStyle="1" w:styleId="WW8Num88z1">
    <w:name w:val="WW8Num88z1"/>
    <w:uiPriority w:val="99"/>
    <w:rsid w:val="007A61C8"/>
    <w:rPr>
      <w:rFonts w:ascii="Wingdings 2" w:hAnsi="Wingdings 2"/>
      <w:sz w:val="18"/>
    </w:rPr>
  </w:style>
  <w:style w:type="character" w:customStyle="1" w:styleId="WW8Num88z2">
    <w:name w:val="WW8Num88z2"/>
    <w:uiPriority w:val="99"/>
    <w:rsid w:val="007A61C8"/>
    <w:rPr>
      <w:rFonts w:ascii="StarSymbol" w:hAnsi="StarSymbol"/>
      <w:sz w:val="18"/>
    </w:rPr>
  </w:style>
  <w:style w:type="character" w:customStyle="1" w:styleId="WW8Num89z0">
    <w:name w:val="WW8Num89z0"/>
    <w:uiPriority w:val="99"/>
    <w:rsid w:val="007A61C8"/>
    <w:rPr>
      <w:rFonts w:ascii="Wingdings" w:hAnsi="Wingdings"/>
      <w:sz w:val="18"/>
    </w:rPr>
  </w:style>
  <w:style w:type="character" w:customStyle="1" w:styleId="WW8Num89z1">
    <w:name w:val="WW8Num89z1"/>
    <w:uiPriority w:val="99"/>
    <w:rsid w:val="007A61C8"/>
    <w:rPr>
      <w:rFonts w:ascii="Wingdings 2" w:hAnsi="Wingdings 2"/>
      <w:sz w:val="18"/>
    </w:rPr>
  </w:style>
  <w:style w:type="character" w:customStyle="1" w:styleId="WW8Num89z2">
    <w:name w:val="WW8Num89z2"/>
    <w:uiPriority w:val="99"/>
    <w:rsid w:val="007A61C8"/>
    <w:rPr>
      <w:rFonts w:ascii="StarSymbol" w:hAnsi="StarSymbol"/>
      <w:sz w:val="18"/>
    </w:rPr>
  </w:style>
  <w:style w:type="character" w:customStyle="1" w:styleId="WW8Num90z0">
    <w:name w:val="WW8Num90z0"/>
    <w:uiPriority w:val="99"/>
    <w:rsid w:val="007A61C8"/>
    <w:rPr>
      <w:rFonts w:ascii="Wingdings" w:hAnsi="Wingdings"/>
      <w:sz w:val="18"/>
    </w:rPr>
  </w:style>
  <w:style w:type="character" w:customStyle="1" w:styleId="WW8Num90z1">
    <w:name w:val="WW8Num90z1"/>
    <w:uiPriority w:val="99"/>
    <w:rsid w:val="007A61C8"/>
    <w:rPr>
      <w:rFonts w:ascii="Wingdings 2" w:hAnsi="Wingdings 2"/>
      <w:sz w:val="18"/>
    </w:rPr>
  </w:style>
  <w:style w:type="character" w:customStyle="1" w:styleId="WW8Num90z2">
    <w:name w:val="WW8Num90z2"/>
    <w:uiPriority w:val="99"/>
    <w:rsid w:val="007A61C8"/>
    <w:rPr>
      <w:rFonts w:ascii="StarSymbol" w:hAnsi="StarSymbol"/>
      <w:sz w:val="18"/>
    </w:rPr>
  </w:style>
  <w:style w:type="character" w:customStyle="1" w:styleId="WW8Num91z0">
    <w:name w:val="WW8Num91z0"/>
    <w:uiPriority w:val="99"/>
    <w:rsid w:val="007A61C8"/>
    <w:rPr>
      <w:rFonts w:ascii="Wingdings" w:hAnsi="Wingdings"/>
      <w:sz w:val="18"/>
    </w:rPr>
  </w:style>
  <w:style w:type="character" w:customStyle="1" w:styleId="WW8Num91z1">
    <w:name w:val="WW8Num91z1"/>
    <w:uiPriority w:val="99"/>
    <w:rsid w:val="007A61C8"/>
    <w:rPr>
      <w:rFonts w:ascii="Wingdings 2" w:hAnsi="Wingdings 2"/>
      <w:sz w:val="18"/>
    </w:rPr>
  </w:style>
  <w:style w:type="character" w:customStyle="1" w:styleId="WW8Num91z2">
    <w:name w:val="WW8Num91z2"/>
    <w:uiPriority w:val="99"/>
    <w:rsid w:val="007A61C8"/>
    <w:rPr>
      <w:rFonts w:ascii="StarSymbol" w:hAnsi="StarSymbol"/>
      <w:sz w:val="18"/>
    </w:rPr>
  </w:style>
  <w:style w:type="character" w:customStyle="1" w:styleId="WW8Num93z0">
    <w:name w:val="WW8Num93z0"/>
    <w:uiPriority w:val="99"/>
    <w:rsid w:val="007A61C8"/>
    <w:rPr>
      <w:rFonts w:ascii="Wingdings" w:hAnsi="Wingdings"/>
      <w:sz w:val="18"/>
    </w:rPr>
  </w:style>
  <w:style w:type="character" w:customStyle="1" w:styleId="WW8Num93z1">
    <w:name w:val="WW8Num93z1"/>
    <w:uiPriority w:val="99"/>
    <w:rsid w:val="007A61C8"/>
    <w:rPr>
      <w:rFonts w:ascii="Wingdings 2" w:hAnsi="Wingdings 2"/>
      <w:sz w:val="18"/>
    </w:rPr>
  </w:style>
  <w:style w:type="character" w:customStyle="1" w:styleId="WW8Num93z2">
    <w:name w:val="WW8Num93z2"/>
    <w:uiPriority w:val="99"/>
    <w:rsid w:val="007A61C8"/>
    <w:rPr>
      <w:rFonts w:ascii="StarSymbol" w:hAnsi="StarSymbol"/>
      <w:sz w:val="18"/>
    </w:rPr>
  </w:style>
  <w:style w:type="character" w:customStyle="1" w:styleId="WW8Num94z0">
    <w:name w:val="WW8Num94z0"/>
    <w:uiPriority w:val="99"/>
    <w:rsid w:val="007A61C8"/>
    <w:rPr>
      <w:rFonts w:ascii="Wingdings" w:hAnsi="Wingdings"/>
      <w:sz w:val="18"/>
    </w:rPr>
  </w:style>
  <w:style w:type="character" w:customStyle="1" w:styleId="WW8Num94z1">
    <w:name w:val="WW8Num94z1"/>
    <w:uiPriority w:val="99"/>
    <w:rsid w:val="007A61C8"/>
    <w:rPr>
      <w:rFonts w:ascii="Wingdings 2" w:hAnsi="Wingdings 2"/>
      <w:sz w:val="18"/>
    </w:rPr>
  </w:style>
  <w:style w:type="character" w:customStyle="1" w:styleId="WW8Num94z2">
    <w:name w:val="WW8Num94z2"/>
    <w:uiPriority w:val="99"/>
    <w:rsid w:val="007A61C8"/>
    <w:rPr>
      <w:rFonts w:ascii="StarSymbol" w:hAnsi="StarSymbol"/>
      <w:sz w:val="18"/>
    </w:rPr>
  </w:style>
  <w:style w:type="character" w:customStyle="1" w:styleId="WW8Num95z0">
    <w:name w:val="WW8Num95z0"/>
    <w:uiPriority w:val="99"/>
    <w:rsid w:val="007A61C8"/>
    <w:rPr>
      <w:rFonts w:ascii="Wingdings" w:hAnsi="Wingdings"/>
      <w:sz w:val="18"/>
    </w:rPr>
  </w:style>
  <w:style w:type="character" w:customStyle="1" w:styleId="WW8Num95z1">
    <w:name w:val="WW8Num95z1"/>
    <w:uiPriority w:val="99"/>
    <w:rsid w:val="007A61C8"/>
    <w:rPr>
      <w:rFonts w:ascii="Wingdings 2" w:hAnsi="Wingdings 2"/>
      <w:sz w:val="18"/>
    </w:rPr>
  </w:style>
  <w:style w:type="character" w:customStyle="1" w:styleId="WW8Num95z2">
    <w:name w:val="WW8Num95z2"/>
    <w:uiPriority w:val="99"/>
    <w:rsid w:val="007A61C8"/>
    <w:rPr>
      <w:rFonts w:ascii="StarSymbol" w:hAnsi="StarSymbol"/>
      <w:sz w:val="18"/>
    </w:rPr>
  </w:style>
  <w:style w:type="character" w:customStyle="1" w:styleId="Absatz-Standardschriftart">
    <w:name w:val="Absatz-Standardschriftart"/>
    <w:uiPriority w:val="99"/>
    <w:rsid w:val="007A61C8"/>
  </w:style>
  <w:style w:type="character" w:customStyle="1" w:styleId="WW-Absatz-Standardschriftart">
    <w:name w:val="WW-Absatz-Standardschriftart"/>
    <w:uiPriority w:val="99"/>
    <w:rsid w:val="007A61C8"/>
  </w:style>
  <w:style w:type="character" w:customStyle="1" w:styleId="WW8Num64z0">
    <w:name w:val="WW8Num64z0"/>
    <w:uiPriority w:val="99"/>
    <w:rsid w:val="007A61C8"/>
    <w:rPr>
      <w:rFonts w:ascii="Symbol" w:hAnsi="Symbol"/>
    </w:rPr>
  </w:style>
  <w:style w:type="character" w:customStyle="1" w:styleId="WW8Num66z0">
    <w:name w:val="WW8Num66z0"/>
    <w:uiPriority w:val="99"/>
    <w:rsid w:val="007A61C8"/>
    <w:rPr>
      <w:rFonts w:ascii="Symbol" w:hAnsi="Symbol"/>
    </w:rPr>
  </w:style>
  <w:style w:type="character" w:customStyle="1" w:styleId="WW8Num68z0">
    <w:name w:val="WW8Num68z0"/>
    <w:uiPriority w:val="99"/>
    <w:rsid w:val="007A61C8"/>
    <w:rPr>
      <w:rFonts w:ascii="Symbol" w:hAnsi="Symbol"/>
    </w:rPr>
  </w:style>
  <w:style w:type="character" w:customStyle="1" w:styleId="WW8Num69z1">
    <w:name w:val="WW8Num69z1"/>
    <w:uiPriority w:val="99"/>
    <w:rsid w:val="007A61C8"/>
    <w:rPr>
      <w:rFonts w:ascii="Courier New" w:hAnsi="Courier New"/>
    </w:rPr>
  </w:style>
  <w:style w:type="character" w:customStyle="1" w:styleId="WW8Num71z0">
    <w:name w:val="WW8Num71z0"/>
    <w:uiPriority w:val="99"/>
    <w:rsid w:val="007A61C8"/>
    <w:rPr>
      <w:rFonts w:ascii="Symbol" w:hAnsi="Symbol"/>
    </w:rPr>
  </w:style>
  <w:style w:type="character" w:customStyle="1" w:styleId="WW8Num73z1">
    <w:name w:val="WW8Num73z1"/>
    <w:uiPriority w:val="99"/>
    <w:rsid w:val="007A61C8"/>
    <w:rPr>
      <w:rFonts w:ascii="Courier New" w:hAnsi="Courier New"/>
    </w:rPr>
  </w:style>
  <w:style w:type="character" w:customStyle="1" w:styleId="WW8Num74z0">
    <w:name w:val="WW8Num74z0"/>
    <w:uiPriority w:val="99"/>
    <w:rsid w:val="007A61C8"/>
    <w:rPr>
      <w:rFonts w:ascii="Symbol" w:hAnsi="Symbol"/>
    </w:rPr>
  </w:style>
  <w:style w:type="character" w:customStyle="1" w:styleId="WW8Num76z0">
    <w:name w:val="WW8Num76z0"/>
    <w:uiPriority w:val="99"/>
    <w:rsid w:val="007A61C8"/>
    <w:rPr>
      <w:rFonts w:ascii="Symbol" w:hAnsi="Symbol"/>
    </w:rPr>
  </w:style>
  <w:style w:type="character" w:customStyle="1" w:styleId="WW8Num78z0">
    <w:name w:val="WW8Num78z0"/>
    <w:uiPriority w:val="99"/>
    <w:rsid w:val="007A61C8"/>
    <w:rPr>
      <w:rFonts w:ascii="Symbol" w:hAnsi="Symbol"/>
    </w:rPr>
  </w:style>
  <w:style w:type="character" w:customStyle="1" w:styleId="WW8Num92z0">
    <w:name w:val="WW8Num92z0"/>
    <w:uiPriority w:val="99"/>
    <w:rsid w:val="007A61C8"/>
    <w:rPr>
      <w:rFonts w:ascii="Wingdings" w:hAnsi="Wingdings"/>
      <w:sz w:val="18"/>
    </w:rPr>
  </w:style>
  <w:style w:type="character" w:customStyle="1" w:styleId="WW8Num92z1">
    <w:name w:val="WW8Num92z1"/>
    <w:uiPriority w:val="99"/>
    <w:rsid w:val="007A61C8"/>
    <w:rPr>
      <w:rFonts w:ascii="Wingdings 2" w:hAnsi="Wingdings 2"/>
      <w:sz w:val="18"/>
    </w:rPr>
  </w:style>
  <w:style w:type="character" w:customStyle="1" w:styleId="WW8Num92z2">
    <w:name w:val="WW8Num92z2"/>
    <w:uiPriority w:val="99"/>
    <w:rsid w:val="007A61C8"/>
    <w:rPr>
      <w:rFonts w:ascii="StarSymbol" w:hAnsi="StarSymbol"/>
      <w:sz w:val="18"/>
    </w:rPr>
  </w:style>
  <w:style w:type="character" w:customStyle="1" w:styleId="WW8Num96z0">
    <w:name w:val="WW8Num96z0"/>
    <w:uiPriority w:val="99"/>
    <w:rsid w:val="007A61C8"/>
    <w:rPr>
      <w:rFonts w:ascii="Wingdings" w:hAnsi="Wingdings"/>
      <w:sz w:val="18"/>
    </w:rPr>
  </w:style>
  <w:style w:type="character" w:customStyle="1" w:styleId="WW8Num96z1">
    <w:name w:val="WW8Num96z1"/>
    <w:uiPriority w:val="99"/>
    <w:rsid w:val="007A61C8"/>
    <w:rPr>
      <w:rFonts w:ascii="Wingdings 2" w:hAnsi="Wingdings 2"/>
      <w:sz w:val="18"/>
    </w:rPr>
  </w:style>
  <w:style w:type="character" w:customStyle="1" w:styleId="WW8Num96z2">
    <w:name w:val="WW8Num96z2"/>
    <w:uiPriority w:val="99"/>
    <w:rsid w:val="007A61C8"/>
    <w:rPr>
      <w:rFonts w:ascii="StarSymbol" w:hAnsi="StarSymbol"/>
      <w:sz w:val="18"/>
    </w:rPr>
  </w:style>
  <w:style w:type="character" w:customStyle="1" w:styleId="WW-Absatz-Standardschriftart1">
    <w:name w:val="WW-Absatz-Standardschriftart1"/>
    <w:uiPriority w:val="99"/>
    <w:rsid w:val="007A61C8"/>
  </w:style>
  <w:style w:type="character" w:customStyle="1" w:styleId="WW8Num39z0">
    <w:name w:val="WW8Num39z0"/>
    <w:uiPriority w:val="99"/>
    <w:rsid w:val="007A61C8"/>
    <w:rPr>
      <w:rFonts w:ascii="Symbol" w:hAnsi="Symbol"/>
    </w:rPr>
  </w:style>
  <w:style w:type="character" w:customStyle="1" w:styleId="WW8Num40z1">
    <w:name w:val="WW8Num40z1"/>
    <w:uiPriority w:val="99"/>
    <w:rsid w:val="007A61C8"/>
    <w:rPr>
      <w:rFonts w:ascii="Courier New" w:hAnsi="Courier New"/>
    </w:rPr>
  </w:style>
  <w:style w:type="character" w:customStyle="1" w:styleId="WW8Num44z0">
    <w:name w:val="WW8Num44z0"/>
    <w:uiPriority w:val="99"/>
    <w:rsid w:val="007A61C8"/>
    <w:rPr>
      <w:rFonts w:ascii="Symbol" w:hAnsi="Symbol"/>
    </w:rPr>
  </w:style>
  <w:style w:type="character" w:customStyle="1" w:styleId="WW8Num48z2">
    <w:name w:val="WW8Num48z2"/>
    <w:uiPriority w:val="99"/>
    <w:rsid w:val="007A61C8"/>
    <w:rPr>
      <w:rFonts w:ascii="Wingdings" w:hAnsi="Wingdings"/>
    </w:rPr>
  </w:style>
  <w:style w:type="character" w:customStyle="1" w:styleId="WW8Num48z3">
    <w:name w:val="WW8Num48z3"/>
    <w:uiPriority w:val="99"/>
    <w:rsid w:val="007A61C8"/>
    <w:rPr>
      <w:rFonts w:ascii="Symbol" w:hAnsi="Symbol"/>
    </w:rPr>
  </w:style>
  <w:style w:type="character" w:customStyle="1" w:styleId="WW8Num50z0">
    <w:name w:val="WW8Num50z0"/>
    <w:uiPriority w:val="99"/>
    <w:rsid w:val="007A61C8"/>
    <w:rPr>
      <w:rFonts w:ascii="Symbol" w:hAnsi="Symbol"/>
    </w:rPr>
  </w:style>
  <w:style w:type="character" w:customStyle="1" w:styleId="WW8Num55z0">
    <w:name w:val="WW8Num55z0"/>
    <w:uiPriority w:val="99"/>
    <w:rsid w:val="007A61C8"/>
    <w:rPr>
      <w:rFonts w:ascii="Symbol" w:hAnsi="Symbol"/>
    </w:rPr>
  </w:style>
  <w:style w:type="character" w:customStyle="1" w:styleId="WW8Num59z0">
    <w:name w:val="WW8Num59z0"/>
    <w:uiPriority w:val="99"/>
    <w:rsid w:val="007A61C8"/>
    <w:rPr>
      <w:rFonts w:ascii="Symbol" w:hAnsi="Symbol"/>
    </w:rPr>
  </w:style>
  <w:style w:type="character" w:customStyle="1" w:styleId="WW8Num70z1">
    <w:name w:val="WW8Num70z1"/>
    <w:uiPriority w:val="99"/>
    <w:rsid w:val="007A61C8"/>
    <w:rPr>
      <w:rFonts w:ascii="Courier New" w:hAnsi="Courier New"/>
    </w:rPr>
  </w:style>
  <w:style w:type="character" w:customStyle="1" w:styleId="WW8Num72z0">
    <w:name w:val="WW8Num72z0"/>
    <w:uiPriority w:val="99"/>
    <w:rsid w:val="007A61C8"/>
    <w:rPr>
      <w:rFonts w:ascii="Symbol" w:hAnsi="Symbol"/>
    </w:rPr>
  </w:style>
  <w:style w:type="character" w:customStyle="1" w:styleId="WW8Num74z1">
    <w:name w:val="WW8Num74z1"/>
    <w:uiPriority w:val="99"/>
    <w:rsid w:val="007A61C8"/>
    <w:rPr>
      <w:rFonts w:ascii="Courier New" w:hAnsi="Courier New"/>
    </w:rPr>
  </w:style>
  <w:style w:type="character" w:customStyle="1" w:styleId="WW8Num97z0">
    <w:name w:val="WW8Num97z0"/>
    <w:uiPriority w:val="99"/>
    <w:rsid w:val="007A61C8"/>
    <w:rPr>
      <w:rFonts w:ascii="Wingdings" w:hAnsi="Wingdings"/>
      <w:sz w:val="18"/>
    </w:rPr>
  </w:style>
  <w:style w:type="character" w:customStyle="1" w:styleId="WW8Num97z1">
    <w:name w:val="WW8Num97z1"/>
    <w:uiPriority w:val="99"/>
    <w:rsid w:val="007A61C8"/>
    <w:rPr>
      <w:rFonts w:ascii="Wingdings 2" w:hAnsi="Wingdings 2"/>
      <w:sz w:val="18"/>
    </w:rPr>
  </w:style>
  <w:style w:type="character" w:customStyle="1" w:styleId="WW8Num97z2">
    <w:name w:val="WW8Num97z2"/>
    <w:uiPriority w:val="99"/>
    <w:rsid w:val="007A61C8"/>
    <w:rPr>
      <w:rFonts w:ascii="StarSymbol" w:hAnsi="StarSymbol"/>
      <w:sz w:val="18"/>
    </w:rPr>
  </w:style>
  <w:style w:type="character" w:customStyle="1" w:styleId="WW-Absatz-Standardschriftart11">
    <w:name w:val="WW-Absatz-Standardschriftart11"/>
    <w:uiPriority w:val="99"/>
    <w:rsid w:val="007A61C8"/>
  </w:style>
  <w:style w:type="character" w:customStyle="1" w:styleId="WW-Absatz-Standardschriftart111">
    <w:name w:val="WW-Absatz-Standardschriftart111"/>
    <w:uiPriority w:val="99"/>
    <w:rsid w:val="007A61C8"/>
  </w:style>
  <w:style w:type="character" w:customStyle="1" w:styleId="WW8Num10z0">
    <w:name w:val="WW8Num10z0"/>
    <w:uiPriority w:val="99"/>
    <w:rsid w:val="007A61C8"/>
    <w:rPr>
      <w:rFonts w:ascii="Symbol" w:hAnsi="Symbol"/>
    </w:rPr>
  </w:style>
  <w:style w:type="character" w:customStyle="1" w:styleId="WW8Num12z0">
    <w:name w:val="WW8Num12z0"/>
    <w:uiPriority w:val="99"/>
    <w:rsid w:val="007A61C8"/>
    <w:rPr>
      <w:rFonts w:ascii="Symbol" w:hAnsi="Symbol"/>
    </w:rPr>
  </w:style>
  <w:style w:type="character" w:customStyle="1" w:styleId="WW8Num16z1">
    <w:name w:val="WW8Num16z1"/>
    <w:uiPriority w:val="99"/>
    <w:rsid w:val="007A61C8"/>
    <w:rPr>
      <w:rFonts w:ascii="Courier New" w:hAnsi="Courier New"/>
    </w:rPr>
  </w:style>
  <w:style w:type="character" w:customStyle="1" w:styleId="WW8Num18z0">
    <w:name w:val="WW8Num18z0"/>
    <w:uiPriority w:val="99"/>
    <w:rsid w:val="007A61C8"/>
    <w:rPr>
      <w:rFonts w:ascii="Symbol" w:hAnsi="Symbol"/>
    </w:rPr>
  </w:style>
  <w:style w:type="character" w:customStyle="1" w:styleId="WW8Num20z0">
    <w:name w:val="WW8Num20z0"/>
    <w:uiPriority w:val="99"/>
    <w:rsid w:val="007A61C8"/>
    <w:rPr>
      <w:rFonts w:ascii="Courier New" w:hAnsi="Courier New"/>
    </w:rPr>
  </w:style>
  <w:style w:type="character" w:customStyle="1" w:styleId="WW8Num24z0">
    <w:name w:val="WW8Num24z0"/>
    <w:uiPriority w:val="99"/>
    <w:rsid w:val="007A61C8"/>
    <w:rPr>
      <w:rFonts w:ascii="Symbol" w:hAnsi="Symbol"/>
    </w:rPr>
  </w:style>
  <w:style w:type="character" w:customStyle="1" w:styleId="WW8Num29z0">
    <w:name w:val="WW8Num29z0"/>
    <w:uiPriority w:val="99"/>
    <w:rsid w:val="007A61C8"/>
    <w:rPr>
      <w:rFonts w:ascii="Symbol" w:hAnsi="Symbol"/>
    </w:rPr>
  </w:style>
  <w:style w:type="character" w:customStyle="1" w:styleId="WW8Num41z1">
    <w:name w:val="WW8Num41z1"/>
    <w:uiPriority w:val="99"/>
    <w:rsid w:val="007A61C8"/>
    <w:rPr>
      <w:rFonts w:ascii="Courier New" w:hAnsi="Courier New"/>
    </w:rPr>
  </w:style>
  <w:style w:type="character" w:customStyle="1" w:styleId="WW8Num49z2">
    <w:name w:val="WW8Num49z2"/>
    <w:uiPriority w:val="99"/>
    <w:rsid w:val="007A61C8"/>
    <w:rPr>
      <w:rFonts w:ascii="Wingdings" w:hAnsi="Wingdings"/>
    </w:rPr>
  </w:style>
  <w:style w:type="character" w:customStyle="1" w:styleId="WW8Num49z3">
    <w:name w:val="WW8Num49z3"/>
    <w:uiPriority w:val="99"/>
    <w:rsid w:val="007A61C8"/>
    <w:rPr>
      <w:rFonts w:ascii="Symbol" w:hAnsi="Symbol"/>
    </w:rPr>
  </w:style>
  <w:style w:type="character" w:customStyle="1" w:styleId="WW8Num56z0">
    <w:name w:val="WW8Num56z0"/>
    <w:uiPriority w:val="99"/>
    <w:rsid w:val="007A61C8"/>
    <w:rPr>
      <w:rFonts w:ascii="Symbol" w:hAnsi="Symbol"/>
    </w:rPr>
  </w:style>
  <w:style w:type="character" w:customStyle="1" w:styleId="WW8Num77z1">
    <w:name w:val="WW8Num77z1"/>
    <w:uiPriority w:val="99"/>
    <w:rsid w:val="007A61C8"/>
    <w:rPr>
      <w:rFonts w:ascii="Courier New" w:hAnsi="Courier New"/>
    </w:rPr>
  </w:style>
  <w:style w:type="character" w:customStyle="1" w:styleId="WW-Absatz-Standardschriftart1111">
    <w:name w:val="WW-Absatz-Standardschriftart1111"/>
    <w:uiPriority w:val="99"/>
    <w:rsid w:val="007A61C8"/>
  </w:style>
  <w:style w:type="character" w:customStyle="1" w:styleId="WW-Absatz-Standardschriftart11111">
    <w:name w:val="WW-Absatz-Standardschriftart11111"/>
    <w:uiPriority w:val="99"/>
    <w:rsid w:val="007A61C8"/>
  </w:style>
  <w:style w:type="character" w:customStyle="1" w:styleId="WW8Num2z1">
    <w:name w:val="WW8Num2z1"/>
    <w:uiPriority w:val="99"/>
    <w:rsid w:val="007A61C8"/>
    <w:rPr>
      <w:rFonts w:ascii="Courier New" w:hAnsi="Courier New"/>
    </w:rPr>
  </w:style>
  <w:style w:type="character" w:customStyle="1" w:styleId="WW8Num2z2">
    <w:name w:val="WW8Num2z2"/>
    <w:uiPriority w:val="99"/>
    <w:rsid w:val="007A61C8"/>
    <w:rPr>
      <w:rFonts w:ascii="Wingdings" w:hAnsi="Wingdings"/>
    </w:rPr>
  </w:style>
  <w:style w:type="character" w:customStyle="1" w:styleId="WW8Num4z1">
    <w:name w:val="WW8Num4z1"/>
    <w:uiPriority w:val="99"/>
    <w:rsid w:val="007A61C8"/>
    <w:rPr>
      <w:rFonts w:ascii="Courier New" w:hAnsi="Courier New"/>
    </w:rPr>
  </w:style>
  <w:style w:type="character" w:customStyle="1" w:styleId="WW8Num4z2">
    <w:name w:val="WW8Num4z2"/>
    <w:uiPriority w:val="99"/>
    <w:rsid w:val="007A61C8"/>
    <w:rPr>
      <w:rFonts w:ascii="Wingdings" w:hAnsi="Wingdings"/>
    </w:rPr>
  </w:style>
  <w:style w:type="character" w:customStyle="1" w:styleId="WW8Num5z1">
    <w:name w:val="WW8Num5z1"/>
    <w:uiPriority w:val="99"/>
    <w:rsid w:val="007A61C8"/>
    <w:rPr>
      <w:rFonts w:ascii="Courier New" w:hAnsi="Courier New"/>
    </w:rPr>
  </w:style>
  <w:style w:type="character" w:customStyle="1" w:styleId="WW8Num5z2">
    <w:name w:val="WW8Num5z2"/>
    <w:uiPriority w:val="99"/>
    <w:rsid w:val="007A61C8"/>
    <w:rPr>
      <w:rFonts w:ascii="Wingdings" w:hAnsi="Wingdings"/>
    </w:rPr>
  </w:style>
  <w:style w:type="character" w:customStyle="1" w:styleId="WW8Num6z1">
    <w:name w:val="WW8Num6z1"/>
    <w:uiPriority w:val="99"/>
    <w:rsid w:val="007A61C8"/>
    <w:rPr>
      <w:rFonts w:ascii="Courier New" w:hAnsi="Courier New"/>
    </w:rPr>
  </w:style>
  <w:style w:type="character" w:customStyle="1" w:styleId="WW8Num6z2">
    <w:name w:val="WW8Num6z2"/>
    <w:uiPriority w:val="99"/>
    <w:rsid w:val="007A61C8"/>
    <w:rPr>
      <w:rFonts w:ascii="Wingdings" w:hAnsi="Wingdings"/>
    </w:rPr>
  </w:style>
  <w:style w:type="character" w:customStyle="1" w:styleId="WW8Num9z1">
    <w:name w:val="WW8Num9z1"/>
    <w:uiPriority w:val="99"/>
    <w:rsid w:val="007A61C8"/>
    <w:rPr>
      <w:rFonts w:ascii="Symbol" w:hAnsi="Symbol"/>
    </w:rPr>
  </w:style>
  <w:style w:type="character" w:customStyle="1" w:styleId="WW8Num9z2">
    <w:name w:val="WW8Num9z2"/>
    <w:uiPriority w:val="99"/>
    <w:rsid w:val="007A61C8"/>
    <w:rPr>
      <w:rFonts w:ascii="Wingdings" w:hAnsi="Wingdings"/>
    </w:rPr>
  </w:style>
  <w:style w:type="character" w:customStyle="1" w:styleId="WW8Num10z1">
    <w:name w:val="WW8Num10z1"/>
    <w:uiPriority w:val="99"/>
    <w:rsid w:val="007A61C8"/>
    <w:rPr>
      <w:rFonts w:ascii="Courier New" w:hAnsi="Courier New"/>
    </w:rPr>
  </w:style>
  <w:style w:type="character" w:customStyle="1" w:styleId="WW8Num10z2">
    <w:name w:val="WW8Num10z2"/>
    <w:uiPriority w:val="99"/>
    <w:rsid w:val="007A61C8"/>
    <w:rPr>
      <w:rFonts w:ascii="Wingdings" w:hAnsi="Wingdings"/>
    </w:rPr>
  </w:style>
  <w:style w:type="character" w:customStyle="1" w:styleId="WW8Num12z1">
    <w:name w:val="WW8Num12z1"/>
    <w:uiPriority w:val="99"/>
    <w:rsid w:val="007A61C8"/>
    <w:rPr>
      <w:rFonts w:ascii="Courier New" w:hAnsi="Courier New"/>
    </w:rPr>
  </w:style>
  <w:style w:type="character" w:customStyle="1" w:styleId="WW8Num12z2">
    <w:name w:val="WW8Num12z2"/>
    <w:uiPriority w:val="99"/>
    <w:rsid w:val="007A61C8"/>
    <w:rPr>
      <w:rFonts w:ascii="Wingdings" w:hAnsi="Wingdings"/>
    </w:rPr>
  </w:style>
  <w:style w:type="character" w:customStyle="1" w:styleId="WW8Num17z1">
    <w:name w:val="WW8Num17z1"/>
    <w:uiPriority w:val="99"/>
    <w:rsid w:val="007A61C8"/>
    <w:rPr>
      <w:rFonts w:ascii="Courier New" w:hAnsi="Courier New"/>
    </w:rPr>
  </w:style>
  <w:style w:type="character" w:customStyle="1" w:styleId="WW8Num17z2">
    <w:name w:val="WW8Num17z2"/>
    <w:uiPriority w:val="99"/>
    <w:rsid w:val="007A61C8"/>
    <w:rPr>
      <w:rFonts w:ascii="Wingdings" w:hAnsi="Wingdings"/>
    </w:rPr>
  </w:style>
  <w:style w:type="character" w:customStyle="1" w:styleId="WW8Num18z1">
    <w:name w:val="WW8Num18z1"/>
    <w:uiPriority w:val="99"/>
    <w:rsid w:val="007A61C8"/>
    <w:rPr>
      <w:rFonts w:ascii="Courier New" w:hAnsi="Courier New"/>
    </w:rPr>
  </w:style>
  <w:style w:type="character" w:customStyle="1" w:styleId="WW8Num18z2">
    <w:name w:val="WW8Num18z2"/>
    <w:uiPriority w:val="99"/>
    <w:rsid w:val="007A61C8"/>
    <w:rPr>
      <w:rFonts w:ascii="Wingdings" w:hAnsi="Wingdings"/>
    </w:rPr>
  </w:style>
  <w:style w:type="character" w:customStyle="1" w:styleId="WW8Num20z2">
    <w:name w:val="WW8Num20z2"/>
    <w:uiPriority w:val="99"/>
    <w:rsid w:val="007A61C8"/>
    <w:rPr>
      <w:rFonts w:ascii="Wingdings" w:hAnsi="Wingdings"/>
    </w:rPr>
  </w:style>
  <w:style w:type="character" w:customStyle="1" w:styleId="WW8Num20z3">
    <w:name w:val="WW8Num20z3"/>
    <w:uiPriority w:val="99"/>
    <w:rsid w:val="007A61C8"/>
    <w:rPr>
      <w:rFonts w:ascii="Symbol" w:hAnsi="Symbol"/>
    </w:rPr>
  </w:style>
  <w:style w:type="character" w:customStyle="1" w:styleId="WW8Num23z2">
    <w:name w:val="WW8Num23z2"/>
    <w:uiPriority w:val="99"/>
    <w:rsid w:val="007A61C8"/>
    <w:rPr>
      <w:rFonts w:ascii="Wingdings" w:hAnsi="Wingdings"/>
    </w:rPr>
  </w:style>
  <w:style w:type="character" w:customStyle="1" w:styleId="WW8Num23z3">
    <w:name w:val="WW8Num23z3"/>
    <w:uiPriority w:val="99"/>
    <w:rsid w:val="007A61C8"/>
    <w:rPr>
      <w:rFonts w:ascii="Symbol" w:hAnsi="Symbol"/>
    </w:rPr>
  </w:style>
  <w:style w:type="character" w:customStyle="1" w:styleId="WW8Num26z1">
    <w:name w:val="WW8Num26z1"/>
    <w:uiPriority w:val="99"/>
    <w:rsid w:val="007A61C8"/>
    <w:rPr>
      <w:rFonts w:ascii="Courier New" w:hAnsi="Courier New"/>
    </w:rPr>
  </w:style>
  <w:style w:type="character" w:customStyle="1" w:styleId="WW8Num26z2">
    <w:name w:val="WW8Num26z2"/>
    <w:uiPriority w:val="99"/>
    <w:rsid w:val="007A61C8"/>
    <w:rPr>
      <w:rFonts w:ascii="Symbol" w:hAnsi="Symbol"/>
    </w:rPr>
  </w:style>
  <w:style w:type="character" w:customStyle="1" w:styleId="WW8Num28z1">
    <w:name w:val="WW8Num28z1"/>
    <w:uiPriority w:val="99"/>
    <w:rsid w:val="007A61C8"/>
    <w:rPr>
      <w:rFonts w:ascii="Courier New" w:hAnsi="Courier New"/>
    </w:rPr>
  </w:style>
  <w:style w:type="character" w:customStyle="1" w:styleId="WW8Num28z2">
    <w:name w:val="WW8Num28z2"/>
    <w:uiPriority w:val="99"/>
    <w:rsid w:val="007A61C8"/>
    <w:rPr>
      <w:rFonts w:ascii="Wingdings" w:hAnsi="Wingdings"/>
    </w:rPr>
  </w:style>
  <w:style w:type="character" w:customStyle="1" w:styleId="WW8Num29z1">
    <w:name w:val="WW8Num29z1"/>
    <w:uiPriority w:val="99"/>
    <w:rsid w:val="007A61C8"/>
    <w:rPr>
      <w:rFonts w:ascii="Courier New" w:hAnsi="Courier New"/>
    </w:rPr>
  </w:style>
  <w:style w:type="character" w:customStyle="1" w:styleId="WW8Num29z2">
    <w:name w:val="WW8Num29z2"/>
    <w:uiPriority w:val="99"/>
    <w:rsid w:val="007A61C8"/>
    <w:rPr>
      <w:rFonts w:ascii="Wingdings" w:hAnsi="Wingdings"/>
    </w:rPr>
  </w:style>
  <w:style w:type="character" w:customStyle="1" w:styleId="WW8Num30z1">
    <w:name w:val="WW8Num30z1"/>
    <w:uiPriority w:val="99"/>
    <w:rsid w:val="007A61C8"/>
    <w:rPr>
      <w:rFonts w:ascii="Symbol" w:hAnsi="Symbol"/>
    </w:rPr>
  </w:style>
  <w:style w:type="character" w:customStyle="1" w:styleId="WW8Num31z1">
    <w:name w:val="WW8Num31z1"/>
    <w:uiPriority w:val="99"/>
    <w:rsid w:val="007A61C8"/>
    <w:rPr>
      <w:rFonts w:ascii="Courier New" w:hAnsi="Courier New"/>
    </w:rPr>
  </w:style>
  <w:style w:type="character" w:customStyle="1" w:styleId="WW8Num31z2">
    <w:name w:val="WW8Num31z2"/>
    <w:uiPriority w:val="99"/>
    <w:rsid w:val="007A61C8"/>
    <w:rPr>
      <w:rFonts w:ascii="Wingdings" w:hAnsi="Wingdings"/>
    </w:rPr>
  </w:style>
  <w:style w:type="character" w:customStyle="1" w:styleId="WW8Num32z1">
    <w:name w:val="WW8Num32z1"/>
    <w:uiPriority w:val="99"/>
    <w:rsid w:val="007A61C8"/>
    <w:rPr>
      <w:rFonts w:ascii="Courier New" w:hAnsi="Courier New"/>
    </w:rPr>
  </w:style>
  <w:style w:type="character" w:customStyle="1" w:styleId="WW8Num32z2">
    <w:name w:val="WW8Num32z2"/>
    <w:uiPriority w:val="99"/>
    <w:rsid w:val="007A61C8"/>
    <w:rPr>
      <w:rFonts w:ascii="Wingdings" w:hAnsi="Wingdings"/>
    </w:rPr>
  </w:style>
  <w:style w:type="character" w:customStyle="1" w:styleId="WW8Num33z1">
    <w:name w:val="WW8Num33z1"/>
    <w:uiPriority w:val="99"/>
    <w:rsid w:val="007A61C8"/>
    <w:rPr>
      <w:rFonts w:ascii="Courier New" w:hAnsi="Courier New"/>
    </w:rPr>
  </w:style>
  <w:style w:type="character" w:customStyle="1" w:styleId="WW8Num33z2">
    <w:name w:val="WW8Num33z2"/>
    <w:uiPriority w:val="99"/>
    <w:rsid w:val="007A61C8"/>
    <w:rPr>
      <w:rFonts w:ascii="Wingdings" w:hAnsi="Wingdings"/>
    </w:rPr>
  </w:style>
  <w:style w:type="character" w:customStyle="1" w:styleId="WW8Num34z1">
    <w:name w:val="WW8Num34z1"/>
    <w:uiPriority w:val="99"/>
    <w:rsid w:val="007A61C8"/>
    <w:rPr>
      <w:rFonts w:ascii="Courier New" w:hAnsi="Courier New"/>
    </w:rPr>
  </w:style>
  <w:style w:type="character" w:customStyle="1" w:styleId="WW8Num34z2">
    <w:name w:val="WW8Num34z2"/>
    <w:uiPriority w:val="99"/>
    <w:rsid w:val="007A61C8"/>
    <w:rPr>
      <w:rFonts w:ascii="Wingdings" w:hAnsi="Wingdings"/>
    </w:rPr>
  </w:style>
  <w:style w:type="character" w:customStyle="1" w:styleId="WW8Num34z3">
    <w:name w:val="WW8Num34z3"/>
    <w:uiPriority w:val="99"/>
    <w:rsid w:val="007A61C8"/>
    <w:rPr>
      <w:rFonts w:ascii="Symbol" w:hAnsi="Symbol"/>
    </w:rPr>
  </w:style>
  <w:style w:type="character" w:customStyle="1" w:styleId="WW8Num35z1">
    <w:name w:val="WW8Num35z1"/>
    <w:uiPriority w:val="99"/>
    <w:rsid w:val="007A61C8"/>
    <w:rPr>
      <w:rFonts w:ascii="Courier New" w:hAnsi="Courier New"/>
    </w:rPr>
  </w:style>
  <w:style w:type="character" w:customStyle="1" w:styleId="WW8Num35z2">
    <w:name w:val="WW8Num35z2"/>
    <w:uiPriority w:val="99"/>
    <w:rsid w:val="007A61C8"/>
    <w:rPr>
      <w:rFonts w:ascii="Wingdings" w:hAnsi="Wingdings"/>
    </w:rPr>
  </w:style>
  <w:style w:type="character" w:customStyle="1" w:styleId="WW8Num36z1">
    <w:name w:val="WW8Num36z1"/>
    <w:uiPriority w:val="99"/>
    <w:rsid w:val="007A61C8"/>
    <w:rPr>
      <w:rFonts w:ascii="Courier New" w:hAnsi="Courier New"/>
    </w:rPr>
  </w:style>
  <w:style w:type="character" w:customStyle="1" w:styleId="WW8Num36z2">
    <w:name w:val="WW8Num36z2"/>
    <w:uiPriority w:val="99"/>
    <w:rsid w:val="007A61C8"/>
    <w:rPr>
      <w:rFonts w:ascii="Wingdings" w:hAnsi="Wingdings"/>
    </w:rPr>
  </w:style>
  <w:style w:type="character" w:customStyle="1" w:styleId="WW8Num37z1">
    <w:name w:val="WW8Num37z1"/>
    <w:uiPriority w:val="99"/>
    <w:rsid w:val="007A61C8"/>
    <w:rPr>
      <w:rFonts w:ascii="Courier New" w:hAnsi="Courier New"/>
    </w:rPr>
  </w:style>
  <w:style w:type="character" w:customStyle="1" w:styleId="WW8Num37z2">
    <w:name w:val="WW8Num37z2"/>
    <w:uiPriority w:val="99"/>
    <w:rsid w:val="007A61C8"/>
    <w:rPr>
      <w:rFonts w:ascii="Wingdings" w:hAnsi="Wingdings"/>
    </w:rPr>
  </w:style>
  <w:style w:type="character" w:customStyle="1" w:styleId="WW8Num38z1">
    <w:name w:val="WW8Num38z1"/>
    <w:uiPriority w:val="99"/>
    <w:rsid w:val="007A61C8"/>
    <w:rPr>
      <w:rFonts w:ascii="Courier New" w:hAnsi="Courier New"/>
    </w:rPr>
  </w:style>
  <w:style w:type="character" w:customStyle="1" w:styleId="WW8Num38z2">
    <w:name w:val="WW8Num38z2"/>
    <w:uiPriority w:val="99"/>
    <w:rsid w:val="007A61C8"/>
    <w:rPr>
      <w:rFonts w:ascii="Wingdings" w:hAnsi="Wingdings"/>
    </w:rPr>
  </w:style>
  <w:style w:type="character" w:customStyle="1" w:styleId="WW8Num38z3">
    <w:name w:val="WW8Num38z3"/>
    <w:uiPriority w:val="99"/>
    <w:rsid w:val="007A61C8"/>
    <w:rPr>
      <w:rFonts w:ascii="Symbol" w:hAnsi="Symbol"/>
    </w:rPr>
  </w:style>
  <w:style w:type="character" w:customStyle="1" w:styleId="WW8Num39z2">
    <w:name w:val="WW8Num39z2"/>
    <w:uiPriority w:val="99"/>
    <w:rsid w:val="007A61C8"/>
    <w:rPr>
      <w:rFonts w:ascii="Wingdings" w:hAnsi="Wingdings"/>
    </w:rPr>
  </w:style>
  <w:style w:type="character" w:customStyle="1" w:styleId="WW8Num40z2">
    <w:name w:val="WW8Num40z2"/>
    <w:uiPriority w:val="99"/>
    <w:rsid w:val="007A61C8"/>
    <w:rPr>
      <w:rFonts w:ascii="Wingdings" w:hAnsi="Wingdings"/>
    </w:rPr>
  </w:style>
  <w:style w:type="character" w:customStyle="1" w:styleId="WW8Num42z1">
    <w:name w:val="WW8Num42z1"/>
    <w:uiPriority w:val="99"/>
    <w:rsid w:val="007A61C8"/>
    <w:rPr>
      <w:rFonts w:ascii="Courier New" w:hAnsi="Courier New"/>
    </w:rPr>
  </w:style>
  <w:style w:type="character" w:customStyle="1" w:styleId="WW8Num42z2">
    <w:name w:val="WW8Num42z2"/>
    <w:uiPriority w:val="99"/>
    <w:rsid w:val="007A61C8"/>
    <w:rPr>
      <w:rFonts w:ascii="Wingdings" w:hAnsi="Wingdings"/>
    </w:rPr>
  </w:style>
  <w:style w:type="character" w:customStyle="1" w:styleId="WW8Num43z1">
    <w:name w:val="WW8Num43z1"/>
    <w:uiPriority w:val="99"/>
    <w:rsid w:val="007A61C8"/>
    <w:rPr>
      <w:rFonts w:ascii="Courier New" w:hAnsi="Courier New"/>
    </w:rPr>
  </w:style>
  <w:style w:type="character" w:customStyle="1" w:styleId="WW8Num43z2">
    <w:name w:val="WW8Num43z2"/>
    <w:uiPriority w:val="99"/>
    <w:rsid w:val="007A61C8"/>
    <w:rPr>
      <w:rFonts w:ascii="Wingdings" w:hAnsi="Wingdings"/>
    </w:rPr>
  </w:style>
  <w:style w:type="character" w:customStyle="1" w:styleId="WW8Num44z1">
    <w:name w:val="WW8Num44z1"/>
    <w:uiPriority w:val="99"/>
    <w:rsid w:val="007A61C8"/>
    <w:rPr>
      <w:rFonts w:ascii="Courier New" w:hAnsi="Courier New"/>
    </w:rPr>
  </w:style>
  <w:style w:type="character" w:customStyle="1" w:styleId="WW8Num44z2">
    <w:name w:val="WW8Num44z2"/>
    <w:uiPriority w:val="99"/>
    <w:rsid w:val="007A61C8"/>
    <w:rPr>
      <w:rFonts w:ascii="Wingdings" w:hAnsi="Wingdings"/>
    </w:rPr>
  </w:style>
  <w:style w:type="character" w:customStyle="1" w:styleId="WW8Num45z1">
    <w:name w:val="WW8Num45z1"/>
    <w:uiPriority w:val="99"/>
    <w:rsid w:val="007A61C8"/>
    <w:rPr>
      <w:rFonts w:ascii="Courier New" w:hAnsi="Courier New"/>
    </w:rPr>
  </w:style>
  <w:style w:type="character" w:customStyle="1" w:styleId="WW8Num45z2">
    <w:name w:val="WW8Num45z2"/>
    <w:uiPriority w:val="99"/>
    <w:rsid w:val="007A61C8"/>
    <w:rPr>
      <w:rFonts w:ascii="Wingdings" w:hAnsi="Wingdings"/>
    </w:rPr>
  </w:style>
  <w:style w:type="character" w:customStyle="1" w:styleId="WW8Num47z1">
    <w:name w:val="WW8Num47z1"/>
    <w:uiPriority w:val="99"/>
    <w:rsid w:val="007A61C8"/>
    <w:rPr>
      <w:rFonts w:ascii="Courier New" w:hAnsi="Courier New"/>
    </w:rPr>
  </w:style>
  <w:style w:type="character" w:customStyle="1" w:styleId="WW8Num50z1">
    <w:name w:val="WW8Num50z1"/>
    <w:uiPriority w:val="99"/>
    <w:rsid w:val="007A61C8"/>
    <w:rPr>
      <w:rFonts w:ascii="Courier New" w:hAnsi="Courier New"/>
    </w:rPr>
  </w:style>
  <w:style w:type="character" w:customStyle="1" w:styleId="WW8Num50z2">
    <w:name w:val="WW8Num50z2"/>
    <w:uiPriority w:val="99"/>
    <w:rsid w:val="007A61C8"/>
    <w:rPr>
      <w:rFonts w:ascii="Wingdings" w:hAnsi="Wingdings"/>
    </w:rPr>
  </w:style>
  <w:style w:type="character" w:customStyle="1" w:styleId="WW8Num51z1">
    <w:name w:val="WW8Num51z1"/>
    <w:uiPriority w:val="99"/>
    <w:rsid w:val="007A61C8"/>
    <w:rPr>
      <w:rFonts w:ascii="Courier New" w:hAnsi="Courier New"/>
    </w:rPr>
  </w:style>
  <w:style w:type="character" w:customStyle="1" w:styleId="WW8Num51z2">
    <w:name w:val="WW8Num51z2"/>
    <w:uiPriority w:val="99"/>
    <w:rsid w:val="007A61C8"/>
    <w:rPr>
      <w:rFonts w:ascii="Wingdings" w:hAnsi="Wingdings"/>
    </w:rPr>
  </w:style>
  <w:style w:type="character" w:customStyle="1" w:styleId="WW8Num53z1">
    <w:name w:val="WW8Num53z1"/>
    <w:uiPriority w:val="99"/>
    <w:rsid w:val="007A61C8"/>
    <w:rPr>
      <w:rFonts w:ascii="Courier New" w:hAnsi="Courier New"/>
    </w:rPr>
  </w:style>
  <w:style w:type="character" w:customStyle="1" w:styleId="WW8Num53z2">
    <w:name w:val="WW8Num53z2"/>
    <w:uiPriority w:val="99"/>
    <w:rsid w:val="007A61C8"/>
    <w:rPr>
      <w:rFonts w:ascii="Wingdings" w:hAnsi="Wingdings"/>
    </w:rPr>
  </w:style>
  <w:style w:type="character" w:customStyle="1" w:styleId="WW8Num54z1">
    <w:name w:val="WW8Num54z1"/>
    <w:uiPriority w:val="99"/>
    <w:rsid w:val="007A61C8"/>
    <w:rPr>
      <w:rFonts w:ascii="Courier New" w:hAnsi="Courier New"/>
    </w:rPr>
  </w:style>
  <w:style w:type="character" w:customStyle="1" w:styleId="WW8Num54z2">
    <w:name w:val="WW8Num54z2"/>
    <w:uiPriority w:val="99"/>
    <w:rsid w:val="007A61C8"/>
    <w:rPr>
      <w:rFonts w:ascii="Wingdings" w:hAnsi="Wingdings"/>
    </w:rPr>
  </w:style>
  <w:style w:type="character" w:customStyle="1" w:styleId="WW8Num55z2">
    <w:name w:val="WW8Num55z2"/>
    <w:uiPriority w:val="99"/>
    <w:rsid w:val="007A61C8"/>
    <w:rPr>
      <w:rFonts w:ascii="Wingdings" w:hAnsi="Wingdings"/>
    </w:rPr>
  </w:style>
  <w:style w:type="character" w:customStyle="1" w:styleId="WW8Num55z4">
    <w:name w:val="WW8Num55z4"/>
    <w:uiPriority w:val="99"/>
    <w:rsid w:val="007A61C8"/>
    <w:rPr>
      <w:rFonts w:ascii="Courier New" w:hAnsi="Courier New"/>
    </w:rPr>
  </w:style>
  <w:style w:type="character" w:customStyle="1" w:styleId="WW8Num56z1">
    <w:name w:val="WW8Num56z1"/>
    <w:uiPriority w:val="99"/>
    <w:rsid w:val="007A61C8"/>
    <w:rPr>
      <w:rFonts w:ascii="Courier New" w:hAnsi="Courier New"/>
    </w:rPr>
  </w:style>
  <w:style w:type="character" w:customStyle="1" w:styleId="WW8Num56z2">
    <w:name w:val="WW8Num56z2"/>
    <w:uiPriority w:val="99"/>
    <w:rsid w:val="007A61C8"/>
    <w:rPr>
      <w:rFonts w:ascii="Wingdings" w:hAnsi="Wingdings"/>
    </w:rPr>
  </w:style>
  <w:style w:type="character" w:customStyle="1" w:styleId="WW8Num57z2">
    <w:name w:val="WW8Num57z2"/>
    <w:uiPriority w:val="99"/>
    <w:rsid w:val="007A61C8"/>
    <w:rPr>
      <w:rFonts w:ascii="Wingdings" w:hAnsi="Wingdings"/>
    </w:rPr>
  </w:style>
  <w:style w:type="character" w:customStyle="1" w:styleId="WW8Num57z3">
    <w:name w:val="WW8Num57z3"/>
    <w:uiPriority w:val="99"/>
    <w:rsid w:val="007A61C8"/>
    <w:rPr>
      <w:rFonts w:ascii="Symbol" w:hAnsi="Symbol"/>
    </w:rPr>
  </w:style>
  <w:style w:type="character" w:customStyle="1" w:styleId="WW8Num60z1">
    <w:name w:val="WW8Num60z1"/>
    <w:uiPriority w:val="99"/>
    <w:rsid w:val="007A61C8"/>
    <w:rPr>
      <w:rFonts w:ascii="Courier New" w:hAnsi="Courier New"/>
    </w:rPr>
  </w:style>
  <w:style w:type="character" w:customStyle="1" w:styleId="WW8Num60z2">
    <w:name w:val="WW8Num60z2"/>
    <w:uiPriority w:val="99"/>
    <w:rsid w:val="007A61C8"/>
    <w:rPr>
      <w:rFonts w:ascii="Wingdings" w:hAnsi="Wingdings"/>
    </w:rPr>
  </w:style>
  <w:style w:type="character" w:customStyle="1" w:styleId="WW8Num61z1">
    <w:name w:val="WW8Num61z1"/>
    <w:uiPriority w:val="99"/>
    <w:rsid w:val="007A61C8"/>
    <w:rPr>
      <w:rFonts w:ascii="Courier New" w:hAnsi="Courier New"/>
    </w:rPr>
  </w:style>
  <w:style w:type="character" w:customStyle="1" w:styleId="WW8Num61z2">
    <w:name w:val="WW8Num61z2"/>
    <w:uiPriority w:val="99"/>
    <w:rsid w:val="007A61C8"/>
    <w:rPr>
      <w:rFonts w:ascii="Wingdings" w:hAnsi="Wingdings"/>
    </w:rPr>
  </w:style>
  <w:style w:type="character" w:customStyle="1" w:styleId="WW8Num63z2">
    <w:name w:val="WW8Num63z2"/>
    <w:uiPriority w:val="99"/>
    <w:rsid w:val="007A61C8"/>
    <w:rPr>
      <w:rFonts w:ascii="Wingdings" w:hAnsi="Wingdings"/>
    </w:rPr>
  </w:style>
  <w:style w:type="character" w:customStyle="1" w:styleId="WW8Num63z3">
    <w:name w:val="WW8Num63z3"/>
    <w:uiPriority w:val="99"/>
    <w:rsid w:val="007A61C8"/>
    <w:rPr>
      <w:rFonts w:ascii="Symbol" w:hAnsi="Symbol"/>
    </w:rPr>
  </w:style>
  <w:style w:type="character" w:customStyle="1" w:styleId="WW8Num64z1">
    <w:name w:val="WW8Num64z1"/>
    <w:uiPriority w:val="99"/>
    <w:rsid w:val="007A61C8"/>
    <w:rPr>
      <w:rFonts w:ascii="Courier New" w:hAnsi="Courier New"/>
    </w:rPr>
  </w:style>
  <w:style w:type="character" w:customStyle="1" w:styleId="WW8Num64z2">
    <w:name w:val="WW8Num64z2"/>
    <w:uiPriority w:val="99"/>
    <w:rsid w:val="007A61C8"/>
    <w:rPr>
      <w:rFonts w:ascii="Wingdings" w:hAnsi="Wingdings"/>
    </w:rPr>
  </w:style>
  <w:style w:type="character" w:customStyle="1" w:styleId="WW8Num65z1">
    <w:name w:val="WW8Num65z1"/>
    <w:uiPriority w:val="99"/>
    <w:rsid w:val="007A61C8"/>
    <w:rPr>
      <w:rFonts w:ascii="Courier New" w:hAnsi="Courier New"/>
    </w:rPr>
  </w:style>
  <w:style w:type="character" w:customStyle="1" w:styleId="WW8Num65z2">
    <w:name w:val="WW8Num65z2"/>
    <w:uiPriority w:val="99"/>
    <w:rsid w:val="007A61C8"/>
    <w:rPr>
      <w:rFonts w:ascii="Wingdings" w:hAnsi="Wingdings"/>
    </w:rPr>
  </w:style>
  <w:style w:type="character" w:customStyle="1" w:styleId="WW8Num66z1">
    <w:name w:val="WW8Num66z1"/>
    <w:uiPriority w:val="99"/>
    <w:rsid w:val="007A61C8"/>
    <w:rPr>
      <w:rFonts w:ascii="Courier New" w:hAnsi="Courier New"/>
    </w:rPr>
  </w:style>
  <w:style w:type="character" w:customStyle="1" w:styleId="WW8Num66z2">
    <w:name w:val="WW8Num66z2"/>
    <w:uiPriority w:val="99"/>
    <w:rsid w:val="007A61C8"/>
    <w:rPr>
      <w:rFonts w:ascii="Wingdings" w:hAnsi="Wingdings"/>
    </w:rPr>
  </w:style>
  <w:style w:type="character" w:customStyle="1" w:styleId="WW8Num67z1">
    <w:name w:val="WW8Num67z1"/>
    <w:uiPriority w:val="99"/>
    <w:rsid w:val="007A61C8"/>
    <w:rPr>
      <w:rFonts w:ascii="Courier New" w:hAnsi="Courier New"/>
    </w:rPr>
  </w:style>
  <w:style w:type="character" w:customStyle="1" w:styleId="WW8Num67z2">
    <w:name w:val="WW8Num67z2"/>
    <w:uiPriority w:val="99"/>
    <w:rsid w:val="007A61C8"/>
    <w:rPr>
      <w:rFonts w:ascii="Wingdings" w:hAnsi="Wingdings"/>
    </w:rPr>
  </w:style>
  <w:style w:type="character" w:customStyle="1" w:styleId="WW8Num67z3">
    <w:name w:val="WW8Num67z3"/>
    <w:uiPriority w:val="99"/>
    <w:rsid w:val="007A61C8"/>
    <w:rPr>
      <w:rFonts w:ascii="Symbol" w:hAnsi="Symbol"/>
    </w:rPr>
  </w:style>
  <w:style w:type="character" w:customStyle="1" w:styleId="WW8Num69z2">
    <w:name w:val="WW8Num69z2"/>
    <w:uiPriority w:val="99"/>
    <w:rsid w:val="007A61C8"/>
    <w:rPr>
      <w:rFonts w:ascii="Wingdings" w:hAnsi="Wingdings"/>
    </w:rPr>
  </w:style>
  <w:style w:type="character" w:customStyle="1" w:styleId="WW8Num71z1">
    <w:name w:val="WW8Num71z1"/>
    <w:uiPriority w:val="99"/>
    <w:rsid w:val="007A61C8"/>
    <w:rPr>
      <w:rFonts w:ascii="Courier New" w:hAnsi="Courier New"/>
    </w:rPr>
  </w:style>
  <w:style w:type="character" w:customStyle="1" w:styleId="WW8Num71z2">
    <w:name w:val="WW8Num71z2"/>
    <w:uiPriority w:val="99"/>
    <w:rsid w:val="007A61C8"/>
    <w:rPr>
      <w:rFonts w:ascii="Wingdings" w:hAnsi="Wingdings"/>
    </w:rPr>
  </w:style>
  <w:style w:type="character" w:customStyle="1" w:styleId="WW8Num73z2">
    <w:name w:val="WW8Num73z2"/>
    <w:uiPriority w:val="99"/>
    <w:rsid w:val="007A61C8"/>
    <w:rPr>
      <w:rFonts w:ascii="Wingdings" w:hAnsi="Wingdings"/>
    </w:rPr>
  </w:style>
  <w:style w:type="character" w:customStyle="1" w:styleId="WW8Num74z2">
    <w:name w:val="WW8Num74z2"/>
    <w:uiPriority w:val="99"/>
    <w:rsid w:val="007A61C8"/>
    <w:rPr>
      <w:rFonts w:ascii="Wingdings" w:hAnsi="Wingdings"/>
    </w:rPr>
  </w:style>
  <w:style w:type="character" w:customStyle="1" w:styleId="WW8Num76z1">
    <w:name w:val="WW8Num76z1"/>
    <w:uiPriority w:val="99"/>
    <w:rsid w:val="007A61C8"/>
    <w:rPr>
      <w:rFonts w:ascii="Courier New" w:hAnsi="Courier New"/>
    </w:rPr>
  </w:style>
  <w:style w:type="character" w:customStyle="1" w:styleId="WW8Num76z2">
    <w:name w:val="WW8Num76z2"/>
    <w:uiPriority w:val="99"/>
    <w:rsid w:val="007A61C8"/>
    <w:rPr>
      <w:rFonts w:ascii="Wingdings" w:hAnsi="Wingdings"/>
    </w:rPr>
  </w:style>
  <w:style w:type="character" w:customStyle="1" w:styleId="WW8Num78z1">
    <w:name w:val="WW8Num78z1"/>
    <w:uiPriority w:val="99"/>
    <w:rsid w:val="007A61C8"/>
    <w:rPr>
      <w:rFonts w:ascii="Courier New" w:hAnsi="Courier New"/>
    </w:rPr>
  </w:style>
  <w:style w:type="character" w:customStyle="1" w:styleId="WW8Num78z2">
    <w:name w:val="WW8Num78z2"/>
    <w:uiPriority w:val="99"/>
    <w:rsid w:val="007A61C8"/>
    <w:rPr>
      <w:rFonts w:ascii="Wingdings" w:hAnsi="Wingdings"/>
    </w:rPr>
  </w:style>
  <w:style w:type="character" w:customStyle="1" w:styleId="WW8Num80z1">
    <w:name w:val="WW8Num80z1"/>
    <w:uiPriority w:val="99"/>
    <w:rsid w:val="007A61C8"/>
    <w:rPr>
      <w:rFonts w:ascii="Courier New" w:hAnsi="Courier New"/>
    </w:rPr>
  </w:style>
  <w:style w:type="character" w:customStyle="1" w:styleId="WW8Num80z2">
    <w:name w:val="WW8Num80z2"/>
    <w:uiPriority w:val="99"/>
    <w:rsid w:val="007A61C8"/>
    <w:rPr>
      <w:rFonts w:ascii="Wingdings" w:hAnsi="Wingdings"/>
    </w:rPr>
  </w:style>
  <w:style w:type="character" w:customStyle="1" w:styleId="WW8Num84z3">
    <w:name w:val="WW8Num84z3"/>
    <w:uiPriority w:val="99"/>
    <w:rsid w:val="007A61C8"/>
    <w:rPr>
      <w:rFonts w:ascii="Symbol" w:hAnsi="Symbol"/>
    </w:rPr>
  </w:style>
  <w:style w:type="character" w:customStyle="1" w:styleId="WW8Num85z3">
    <w:name w:val="WW8Num85z3"/>
    <w:uiPriority w:val="99"/>
    <w:rsid w:val="007A61C8"/>
    <w:rPr>
      <w:rFonts w:ascii="Symbol" w:hAnsi="Symbol"/>
    </w:rPr>
  </w:style>
  <w:style w:type="character" w:customStyle="1" w:styleId="1a">
    <w:name w:val="Основной шрифт абзаца1"/>
    <w:uiPriority w:val="99"/>
    <w:rsid w:val="007A61C8"/>
  </w:style>
  <w:style w:type="character" w:customStyle="1" w:styleId="aff">
    <w:name w:val="Маркеры списка"/>
    <w:uiPriority w:val="99"/>
    <w:rsid w:val="007A61C8"/>
    <w:rPr>
      <w:rFonts w:ascii="StarSymbol" w:hAnsi="StarSymbol"/>
      <w:sz w:val="18"/>
    </w:rPr>
  </w:style>
  <w:style w:type="character" w:customStyle="1" w:styleId="aff0">
    <w:name w:val="Символ нумерации"/>
    <w:uiPriority w:val="99"/>
    <w:rsid w:val="007A61C8"/>
  </w:style>
  <w:style w:type="paragraph" w:customStyle="1" w:styleId="1b">
    <w:name w:val="Название1"/>
    <w:basedOn w:val="a"/>
    <w:uiPriority w:val="99"/>
    <w:rsid w:val="007A61C8"/>
    <w:pPr>
      <w:suppressLineNumbers/>
      <w:suppressAutoHyphens/>
      <w:spacing w:before="120" w:after="120"/>
    </w:pPr>
    <w:rPr>
      <w:rFonts w:ascii="Arial" w:hAnsi="Arial" w:cs="Tahoma"/>
      <w:i/>
      <w:iCs/>
      <w:lang w:val="ru-RU" w:eastAsia="ar-SA"/>
    </w:rPr>
  </w:style>
  <w:style w:type="paragraph" w:customStyle="1" w:styleId="1c">
    <w:name w:val="Указатель1"/>
    <w:basedOn w:val="a"/>
    <w:uiPriority w:val="99"/>
    <w:rsid w:val="007A61C8"/>
    <w:pPr>
      <w:suppressLineNumbers/>
      <w:suppressAutoHyphens/>
    </w:pPr>
    <w:rPr>
      <w:rFonts w:ascii="Arial" w:hAnsi="Arial" w:cs="Tahoma"/>
      <w:lang w:val="ru-RU" w:eastAsia="ar-SA"/>
    </w:rPr>
  </w:style>
  <w:style w:type="paragraph" w:customStyle="1" w:styleId="aff1">
    <w:name w:val="Содержимое таблицы"/>
    <w:basedOn w:val="a"/>
    <w:uiPriority w:val="99"/>
    <w:rsid w:val="007A61C8"/>
    <w:pPr>
      <w:suppressLineNumbers/>
      <w:suppressAutoHyphens/>
    </w:pPr>
    <w:rPr>
      <w:lang w:val="ru-RU" w:eastAsia="ar-SA"/>
    </w:rPr>
  </w:style>
  <w:style w:type="paragraph" w:customStyle="1" w:styleId="aff2">
    <w:name w:val="Заголовок таблицы"/>
    <w:basedOn w:val="aff1"/>
    <w:uiPriority w:val="99"/>
    <w:rsid w:val="007A61C8"/>
    <w:pPr>
      <w:jc w:val="center"/>
    </w:pPr>
    <w:rPr>
      <w:b/>
      <w:bCs/>
    </w:rPr>
  </w:style>
  <w:style w:type="paragraph" w:customStyle="1" w:styleId="aff3">
    <w:name w:val="Содержимое врезки"/>
    <w:basedOn w:val="a4"/>
    <w:uiPriority w:val="99"/>
    <w:rsid w:val="007A61C8"/>
    <w:pPr>
      <w:suppressAutoHyphens/>
      <w:spacing w:after="120"/>
      <w:jc w:val="left"/>
    </w:pPr>
    <w:rPr>
      <w:b w:val="0"/>
      <w:sz w:val="24"/>
      <w:szCs w:val="24"/>
      <w:lang w:eastAsia="ar-SA"/>
    </w:rPr>
  </w:style>
  <w:style w:type="paragraph" w:customStyle="1" w:styleId="Style7">
    <w:name w:val="Style7"/>
    <w:basedOn w:val="a"/>
    <w:uiPriority w:val="99"/>
    <w:rsid w:val="007A61C8"/>
    <w:pPr>
      <w:widowControl w:val="0"/>
      <w:autoSpaceDE w:val="0"/>
      <w:autoSpaceDN w:val="0"/>
      <w:adjustRightInd w:val="0"/>
      <w:spacing w:line="320" w:lineRule="exact"/>
      <w:ind w:firstLine="720"/>
      <w:jc w:val="both"/>
    </w:pPr>
    <w:rPr>
      <w:lang w:val="ru-RU" w:eastAsia="ru-RU"/>
    </w:rPr>
  </w:style>
  <w:style w:type="paragraph" w:customStyle="1" w:styleId="Style10">
    <w:name w:val="Style10"/>
    <w:basedOn w:val="a"/>
    <w:uiPriority w:val="99"/>
    <w:rsid w:val="007A61C8"/>
    <w:pPr>
      <w:widowControl w:val="0"/>
      <w:autoSpaceDE w:val="0"/>
      <w:autoSpaceDN w:val="0"/>
      <w:adjustRightInd w:val="0"/>
      <w:spacing w:line="322" w:lineRule="exact"/>
      <w:ind w:hanging="355"/>
      <w:jc w:val="both"/>
    </w:pPr>
    <w:rPr>
      <w:lang w:val="ru-RU" w:eastAsia="ru-RU"/>
    </w:rPr>
  </w:style>
  <w:style w:type="character" w:customStyle="1" w:styleId="FontStyle431">
    <w:name w:val="Font Style431"/>
    <w:uiPriority w:val="99"/>
    <w:rsid w:val="007A61C8"/>
    <w:rPr>
      <w:rFonts w:ascii="Times New Roman" w:hAnsi="Times New Roman" w:cs="Times New Roman"/>
      <w:sz w:val="24"/>
      <w:szCs w:val="24"/>
    </w:rPr>
  </w:style>
  <w:style w:type="paragraph" w:styleId="aff4">
    <w:name w:val="List Paragraph"/>
    <w:basedOn w:val="a"/>
    <w:link w:val="aff5"/>
    <w:uiPriority w:val="34"/>
    <w:qFormat/>
    <w:rsid w:val="007A61C8"/>
    <w:pPr>
      <w:suppressAutoHyphens/>
      <w:ind w:left="720"/>
      <w:contextualSpacing/>
    </w:pPr>
    <w:rPr>
      <w:rFonts w:ascii="PMingLiU" w:eastAsia="PMingLiU" w:hAnsi="PMingLiU"/>
      <w:szCs w:val="20"/>
      <w:lang w:eastAsia="ar-SA"/>
    </w:rPr>
  </w:style>
  <w:style w:type="character" w:customStyle="1" w:styleId="aff5">
    <w:name w:val="Абзац списка Знак"/>
    <w:link w:val="aff4"/>
    <w:uiPriority w:val="34"/>
    <w:locked/>
    <w:rsid w:val="007A61C8"/>
    <w:rPr>
      <w:rFonts w:ascii="PMingLiU" w:eastAsia="PMingLiU" w:hAnsi="PMingLiU" w:cs="Times New Roman"/>
      <w:sz w:val="24"/>
      <w:szCs w:val="20"/>
      <w:lang w:eastAsia="ar-SA"/>
    </w:rPr>
  </w:style>
  <w:style w:type="character" w:customStyle="1" w:styleId="FontStyle15">
    <w:name w:val="Font Style15"/>
    <w:uiPriority w:val="99"/>
    <w:rsid w:val="007A61C8"/>
    <w:rPr>
      <w:rFonts w:ascii="Bookman Old Style" w:hAnsi="Bookman Old Style" w:cs="Bookman Old Style"/>
      <w:sz w:val="16"/>
      <w:szCs w:val="16"/>
    </w:rPr>
  </w:style>
  <w:style w:type="character" w:customStyle="1" w:styleId="FontStyle390">
    <w:name w:val="Font Style390"/>
    <w:uiPriority w:val="99"/>
    <w:rsid w:val="007A61C8"/>
    <w:rPr>
      <w:rFonts w:ascii="Times New Roman" w:hAnsi="Times New Roman" w:cs="Times New Roman"/>
      <w:b/>
      <w:bCs/>
      <w:sz w:val="24"/>
      <w:szCs w:val="24"/>
    </w:rPr>
  </w:style>
  <w:style w:type="paragraph" w:customStyle="1" w:styleId="Style64">
    <w:name w:val="Style64"/>
    <w:basedOn w:val="a"/>
    <w:uiPriority w:val="99"/>
    <w:rsid w:val="007A61C8"/>
    <w:pPr>
      <w:widowControl w:val="0"/>
      <w:autoSpaceDE w:val="0"/>
      <w:autoSpaceDN w:val="0"/>
      <w:adjustRightInd w:val="0"/>
      <w:spacing w:line="322" w:lineRule="exact"/>
      <w:ind w:firstLine="734"/>
      <w:jc w:val="both"/>
    </w:pPr>
    <w:rPr>
      <w:lang w:val="ru-RU" w:eastAsia="ru-RU"/>
    </w:rPr>
  </w:style>
  <w:style w:type="character" w:customStyle="1" w:styleId="osntxt">
    <w:name w:val="osntxt"/>
    <w:uiPriority w:val="99"/>
    <w:rsid w:val="007A61C8"/>
    <w:rPr>
      <w:rFonts w:cs="Times New Roman"/>
    </w:rPr>
  </w:style>
  <w:style w:type="paragraph" w:styleId="31">
    <w:name w:val="Body Text 3"/>
    <w:basedOn w:val="a"/>
    <w:link w:val="32"/>
    <w:uiPriority w:val="99"/>
    <w:rsid w:val="007A61C8"/>
    <w:pPr>
      <w:spacing w:after="120" w:line="276" w:lineRule="auto"/>
    </w:pPr>
    <w:rPr>
      <w:rFonts w:ascii="Calibri" w:hAnsi="Calibri"/>
      <w:sz w:val="16"/>
      <w:szCs w:val="16"/>
      <w:lang w:val="ru-RU" w:eastAsia="en-US"/>
    </w:rPr>
  </w:style>
  <w:style w:type="character" w:customStyle="1" w:styleId="32">
    <w:name w:val="Основной текст 3 Знак"/>
    <w:basedOn w:val="a0"/>
    <w:link w:val="31"/>
    <w:uiPriority w:val="99"/>
    <w:rsid w:val="007A61C8"/>
    <w:rPr>
      <w:rFonts w:ascii="Calibri" w:eastAsia="Times New Roman" w:hAnsi="Calibri" w:cs="Times New Roman"/>
      <w:sz w:val="16"/>
      <w:szCs w:val="16"/>
    </w:rPr>
  </w:style>
  <w:style w:type="paragraph" w:customStyle="1" w:styleId="110">
    <w:name w:val="Абзац списка11"/>
    <w:basedOn w:val="a"/>
    <w:uiPriority w:val="99"/>
    <w:rsid w:val="007A61C8"/>
    <w:pPr>
      <w:ind w:left="720"/>
      <w:contextualSpacing/>
    </w:pPr>
    <w:rPr>
      <w:rFonts w:eastAsia="SimSun"/>
      <w:lang w:val="ru-RU" w:eastAsia="ru-RU"/>
    </w:rPr>
  </w:style>
  <w:style w:type="character" w:customStyle="1" w:styleId="aff6">
    <w:name w:val="Схема документа Знак"/>
    <w:basedOn w:val="a0"/>
    <w:link w:val="aff7"/>
    <w:uiPriority w:val="99"/>
    <w:semiHidden/>
    <w:rsid w:val="007A61C8"/>
    <w:rPr>
      <w:rFonts w:ascii="Times New Roman" w:eastAsia="Times New Roman" w:hAnsi="Times New Roman" w:cs="Times New Roman"/>
      <w:sz w:val="2"/>
      <w:szCs w:val="20"/>
      <w:shd w:val="clear" w:color="auto" w:fill="000080"/>
      <w:lang w:eastAsia="ar-SA"/>
    </w:rPr>
  </w:style>
  <w:style w:type="paragraph" w:styleId="aff7">
    <w:name w:val="Document Map"/>
    <w:basedOn w:val="a"/>
    <w:link w:val="aff6"/>
    <w:uiPriority w:val="99"/>
    <w:semiHidden/>
    <w:rsid w:val="007A61C8"/>
    <w:pPr>
      <w:shd w:val="clear" w:color="auto" w:fill="000080"/>
      <w:suppressAutoHyphens/>
    </w:pPr>
    <w:rPr>
      <w:sz w:val="2"/>
      <w:szCs w:val="20"/>
      <w:lang w:eastAsia="ar-SA"/>
    </w:rPr>
  </w:style>
  <w:style w:type="paragraph" w:customStyle="1" w:styleId="western">
    <w:name w:val="western"/>
    <w:basedOn w:val="a"/>
    <w:uiPriority w:val="99"/>
    <w:rsid w:val="007A61C8"/>
    <w:pPr>
      <w:spacing w:before="100" w:beforeAutospacing="1" w:after="100" w:afterAutospacing="1"/>
    </w:pPr>
    <w:rPr>
      <w:lang w:val="ru-RU" w:eastAsia="ru-RU"/>
    </w:rPr>
  </w:style>
  <w:style w:type="character" w:customStyle="1" w:styleId="aff8">
    <w:name w:val="Без интервала Знак"/>
    <w:link w:val="aff9"/>
    <w:uiPriority w:val="99"/>
    <w:locked/>
    <w:rsid w:val="007A61C8"/>
    <w:rPr>
      <w:rFonts w:ascii="Calibri" w:hAnsi="Calibri"/>
    </w:rPr>
  </w:style>
  <w:style w:type="paragraph" w:styleId="aff9">
    <w:name w:val="No Spacing"/>
    <w:link w:val="aff8"/>
    <w:uiPriority w:val="99"/>
    <w:qFormat/>
    <w:rsid w:val="007A61C8"/>
    <w:pPr>
      <w:spacing w:after="0" w:line="240" w:lineRule="auto"/>
    </w:pPr>
    <w:rPr>
      <w:rFonts w:ascii="Calibri" w:hAnsi="Calibri"/>
    </w:rPr>
  </w:style>
  <w:style w:type="paragraph" w:customStyle="1" w:styleId="310">
    <w:name w:val="Основной текст с отступом 31"/>
    <w:basedOn w:val="a"/>
    <w:uiPriority w:val="99"/>
    <w:rsid w:val="007A61C8"/>
    <w:pPr>
      <w:suppressAutoHyphens/>
      <w:ind w:firstLine="720"/>
      <w:jc w:val="both"/>
    </w:pPr>
    <w:rPr>
      <w:sz w:val="28"/>
      <w:szCs w:val="20"/>
      <w:lang w:val="ru-RU" w:eastAsia="ar-SA"/>
    </w:rPr>
  </w:style>
  <w:style w:type="paragraph" w:customStyle="1" w:styleId="center">
    <w:name w:val="center"/>
    <w:basedOn w:val="a"/>
    <w:rsid w:val="007A61C8"/>
    <w:pPr>
      <w:spacing w:before="100" w:beforeAutospacing="1" w:after="100" w:afterAutospacing="1"/>
    </w:pPr>
    <w:rPr>
      <w:lang w:val="ru-RU" w:eastAsia="ru-RU"/>
    </w:rPr>
  </w:style>
  <w:style w:type="paragraph" w:customStyle="1" w:styleId="33">
    <w:name w:val="Без интервала3"/>
    <w:rsid w:val="00CD30B3"/>
    <w:pPr>
      <w:spacing w:after="0" w:line="240" w:lineRule="auto"/>
    </w:pPr>
    <w:rPr>
      <w:rFonts w:ascii="Calibri" w:eastAsia="Times New Roman" w:hAnsi="Calibri" w:cs="Times New Roman"/>
      <w:lang w:eastAsia="ru-RU"/>
    </w:rPr>
  </w:style>
  <w:style w:type="paragraph" w:customStyle="1" w:styleId="NoSpacing">
    <w:name w:val="No Spacing"/>
    <w:rsid w:val="00D548D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package" Target="embeddings/_____Microsoft_Office_Excel1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plotArea>
      <c:layout>
        <c:manualLayout>
          <c:layoutTarget val="inner"/>
          <c:xMode val="edge"/>
          <c:yMode val="edge"/>
          <c:x val="0.1257190175681675"/>
          <c:y val="3.9837561721984507E-2"/>
          <c:w val="0.72169292123937545"/>
          <c:h val="0.88128740590683885"/>
        </c:manualLayout>
      </c:layout>
      <c:barChart>
        <c:barDir val="col"/>
        <c:grouping val="clustered"/>
        <c:ser>
          <c:idx val="0"/>
          <c:order val="0"/>
          <c:tx>
            <c:strRef>
              <c:f>Лист1!$B$1</c:f>
              <c:strCache>
                <c:ptCount val="1"/>
                <c:pt idx="0">
                  <c:v>Вересень</c:v>
                </c:pt>
              </c:strCache>
            </c:strRef>
          </c:tx>
          <c:dLbls>
            <c:numFmt formatCode="#,##0.00\ [$UAH]" sourceLinked="0"/>
            <c:spPr>
              <a:noFill/>
              <a:ln w="25401">
                <a:noFill/>
              </a:ln>
            </c:spPr>
            <c:txPr>
              <a:bodyPr rot="-5400000" vert="horz"/>
              <a:lstStyle/>
              <a:p>
                <a:pPr>
                  <a:defRPr/>
                </a:pPr>
                <a:endParaRPr lang="ru-RU"/>
              </a:p>
            </c:txPr>
            <c:showVal val="1"/>
          </c:dLbls>
          <c:cat>
            <c:strRef>
              <c:f>Лист1!$A$2:$A$3</c:f>
              <c:strCache>
                <c:ptCount val="2"/>
                <c:pt idx="0">
                  <c:v>Ясла</c:v>
                </c:pt>
                <c:pt idx="1">
                  <c:v>Сад</c:v>
                </c:pt>
              </c:strCache>
            </c:strRef>
          </c:cat>
          <c:val>
            <c:numRef>
              <c:f>Лист1!$B$2:$B$3</c:f>
              <c:numCache>
                <c:formatCode>0.00</c:formatCode>
                <c:ptCount val="2"/>
                <c:pt idx="0">
                  <c:v>18.27</c:v>
                </c:pt>
                <c:pt idx="1">
                  <c:v>23.58</c:v>
                </c:pt>
              </c:numCache>
            </c:numRef>
          </c:val>
        </c:ser>
        <c:ser>
          <c:idx val="1"/>
          <c:order val="1"/>
          <c:tx>
            <c:strRef>
              <c:f>Лист1!$C$1</c:f>
              <c:strCache>
                <c:ptCount val="1"/>
                <c:pt idx="0">
                  <c:v>Жовтень</c:v>
                </c:pt>
              </c:strCache>
            </c:strRef>
          </c:tx>
          <c:dLbls>
            <c:numFmt formatCode="#,##0.00\ [$UAH]" sourceLinked="0"/>
            <c:spPr>
              <a:noFill/>
              <a:ln w="25401">
                <a:noFill/>
              </a:ln>
            </c:spPr>
            <c:txPr>
              <a:bodyPr rot="-5400000" vert="horz"/>
              <a:lstStyle/>
              <a:p>
                <a:pPr>
                  <a:defRPr/>
                </a:pPr>
                <a:endParaRPr lang="ru-RU"/>
              </a:p>
            </c:txPr>
            <c:showVal val="1"/>
          </c:dLbls>
          <c:cat>
            <c:strRef>
              <c:f>Лист1!$A$2:$A$3</c:f>
              <c:strCache>
                <c:ptCount val="2"/>
                <c:pt idx="0">
                  <c:v>Ясла</c:v>
                </c:pt>
                <c:pt idx="1">
                  <c:v>Сад</c:v>
                </c:pt>
              </c:strCache>
            </c:strRef>
          </c:cat>
          <c:val>
            <c:numRef>
              <c:f>Лист1!$C$2:$C$3</c:f>
              <c:numCache>
                <c:formatCode>0.00</c:formatCode>
                <c:ptCount val="2"/>
                <c:pt idx="0">
                  <c:v>18.479999999999986</c:v>
                </c:pt>
                <c:pt idx="1">
                  <c:v>25.24</c:v>
                </c:pt>
              </c:numCache>
            </c:numRef>
          </c:val>
        </c:ser>
        <c:ser>
          <c:idx val="2"/>
          <c:order val="2"/>
          <c:tx>
            <c:strRef>
              <c:f>Лист1!$D$1</c:f>
              <c:strCache>
                <c:ptCount val="1"/>
                <c:pt idx="0">
                  <c:v>Листопад</c:v>
                </c:pt>
              </c:strCache>
            </c:strRef>
          </c:tx>
          <c:dLbls>
            <c:numFmt formatCode="#,##0.00\ [$UAH]" sourceLinked="0"/>
            <c:spPr>
              <a:noFill/>
              <a:ln w="25401">
                <a:noFill/>
              </a:ln>
            </c:spPr>
            <c:txPr>
              <a:bodyPr rot="-5400000" vert="horz"/>
              <a:lstStyle/>
              <a:p>
                <a:pPr>
                  <a:defRPr/>
                </a:pPr>
                <a:endParaRPr lang="ru-RU"/>
              </a:p>
            </c:txPr>
            <c:showVal val="1"/>
          </c:dLbls>
          <c:cat>
            <c:strRef>
              <c:f>Лист1!$A$2:$A$3</c:f>
              <c:strCache>
                <c:ptCount val="2"/>
                <c:pt idx="0">
                  <c:v>Ясла</c:v>
                </c:pt>
                <c:pt idx="1">
                  <c:v>Сад</c:v>
                </c:pt>
              </c:strCache>
            </c:strRef>
          </c:cat>
          <c:val>
            <c:numRef>
              <c:f>Лист1!$D$2:$D$3</c:f>
              <c:numCache>
                <c:formatCode>0.00</c:formatCode>
                <c:ptCount val="2"/>
                <c:pt idx="0">
                  <c:v>18.37</c:v>
                </c:pt>
                <c:pt idx="1">
                  <c:v>26.25</c:v>
                </c:pt>
              </c:numCache>
            </c:numRef>
          </c:val>
        </c:ser>
        <c:ser>
          <c:idx val="3"/>
          <c:order val="3"/>
          <c:tx>
            <c:strRef>
              <c:f>Лист1!$E$1</c:f>
              <c:strCache>
                <c:ptCount val="1"/>
                <c:pt idx="0">
                  <c:v>Грудень</c:v>
                </c:pt>
              </c:strCache>
            </c:strRef>
          </c:tx>
          <c:dLbls>
            <c:numFmt formatCode="#,##0.00\ [$UAH]" sourceLinked="0"/>
            <c:spPr>
              <a:noFill/>
              <a:ln w="25401">
                <a:noFill/>
              </a:ln>
            </c:spPr>
            <c:txPr>
              <a:bodyPr rot="-5400000" vert="horz"/>
              <a:lstStyle/>
              <a:p>
                <a:pPr>
                  <a:defRPr/>
                </a:pPr>
                <a:endParaRPr lang="ru-RU"/>
              </a:p>
            </c:txPr>
            <c:showVal val="1"/>
          </c:dLbls>
          <c:cat>
            <c:strRef>
              <c:f>Лист1!$A$2:$A$3</c:f>
              <c:strCache>
                <c:ptCount val="2"/>
                <c:pt idx="0">
                  <c:v>Ясла</c:v>
                </c:pt>
                <c:pt idx="1">
                  <c:v>Сад</c:v>
                </c:pt>
              </c:strCache>
            </c:strRef>
          </c:cat>
          <c:val>
            <c:numRef>
              <c:f>Лист1!$E$2:$E$3</c:f>
              <c:numCache>
                <c:formatCode>0.00</c:formatCode>
                <c:ptCount val="2"/>
                <c:pt idx="0">
                  <c:v>16.899999999999999</c:v>
                </c:pt>
                <c:pt idx="1">
                  <c:v>21.2</c:v>
                </c:pt>
              </c:numCache>
            </c:numRef>
          </c:val>
        </c:ser>
        <c:ser>
          <c:idx val="4"/>
          <c:order val="4"/>
          <c:tx>
            <c:strRef>
              <c:f>Лист1!$F$1</c:f>
              <c:strCache>
                <c:ptCount val="1"/>
                <c:pt idx="0">
                  <c:v>Січень</c:v>
                </c:pt>
              </c:strCache>
            </c:strRef>
          </c:tx>
          <c:dLbls>
            <c:numFmt formatCode="#,##0.00\ [$UAH]" sourceLinked="0"/>
            <c:spPr>
              <a:noFill/>
              <a:ln w="25401">
                <a:noFill/>
              </a:ln>
            </c:spPr>
            <c:txPr>
              <a:bodyPr rot="-5400000" vert="horz"/>
              <a:lstStyle/>
              <a:p>
                <a:pPr>
                  <a:defRPr/>
                </a:pPr>
                <a:endParaRPr lang="ru-RU"/>
              </a:p>
            </c:txPr>
            <c:showVal val="1"/>
          </c:dLbls>
          <c:cat>
            <c:strRef>
              <c:f>Лист1!$A$2:$A$3</c:f>
              <c:strCache>
                <c:ptCount val="2"/>
                <c:pt idx="0">
                  <c:v>Ясла</c:v>
                </c:pt>
                <c:pt idx="1">
                  <c:v>Сад</c:v>
                </c:pt>
              </c:strCache>
            </c:strRef>
          </c:cat>
          <c:val>
            <c:numRef>
              <c:f>Лист1!$F$2:$F$3</c:f>
              <c:numCache>
                <c:formatCode>0.00</c:formatCode>
                <c:ptCount val="2"/>
                <c:pt idx="0">
                  <c:v>18.39</c:v>
                </c:pt>
                <c:pt idx="1">
                  <c:v>23.02</c:v>
                </c:pt>
              </c:numCache>
            </c:numRef>
          </c:val>
        </c:ser>
        <c:ser>
          <c:idx val="5"/>
          <c:order val="5"/>
          <c:tx>
            <c:strRef>
              <c:f>Лист1!$G$1</c:f>
              <c:strCache>
                <c:ptCount val="1"/>
                <c:pt idx="0">
                  <c:v>Лютий</c:v>
                </c:pt>
              </c:strCache>
            </c:strRef>
          </c:tx>
          <c:dLbls>
            <c:numFmt formatCode="#,##0.00\ [$UAH]" sourceLinked="0"/>
            <c:spPr>
              <a:noFill/>
              <a:ln w="25401">
                <a:noFill/>
              </a:ln>
            </c:spPr>
            <c:txPr>
              <a:bodyPr rot="-5400000" vert="horz"/>
              <a:lstStyle/>
              <a:p>
                <a:pPr>
                  <a:defRPr/>
                </a:pPr>
                <a:endParaRPr lang="ru-RU"/>
              </a:p>
            </c:txPr>
            <c:showVal val="1"/>
          </c:dLbls>
          <c:cat>
            <c:strRef>
              <c:f>Лист1!$A$2:$A$3</c:f>
              <c:strCache>
                <c:ptCount val="2"/>
                <c:pt idx="0">
                  <c:v>Ясла</c:v>
                </c:pt>
                <c:pt idx="1">
                  <c:v>Сад</c:v>
                </c:pt>
              </c:strCache>
            </c:strRef>
          </c:cat>
          <c:val>
            <c:numRef>
              <c:f>Лист1!$G$2:$G$3</c:f>
              <c:numCache>
                <c:formatCode>0.00</c:formatCode>
                <c:ptCount val="2"/>
                <c:pt idx="0">
                  <c:v>18.77</c:v>
                </c:pt>
                <c:pt idx="1">
                  <c:v>24.67</c:v>
                </c:pt>
              </c:numCache>
            </c:numRef>
          </c:val>
        </c:ser>
        <c:ser>
          <c:idx val="6"/>
          <c:order val="6"/>
          <c:tx>
            <c:strRef>
              <c:f>Лист1!$H$1</c:f>
              <c:strCache>
                <c:ptCount val="1"/>
                <c:pt idx="0">
                  <c:v>Березень</c:v>
                </c:pt>
              </c:strCache>
            </c:strRef>
          </c:tx>
          <c:dLbls>
            <c:numFmt formatCode="#,##0.00\ [$UAH]" sourceLinked="0"/>
            <c:spPr>
              <a:noFill/>
              <a:ln w="25401">
                <a:noFill/>
              </a:ln>
            </c:spPr>
            <c:txPr>
              <a:bodyPr rot="-5400000" vert="horz"/>
              <a:lstStyle/>
              <a:p>
                <a:pPr>
                  <a:defRPr/>
                </a:pPr>
                <a:endParaRPr lang="ru-RU"/>
              </a:p>
            </c:txPr>
            <c:showVal val="1"/>
          </c:dLbls>
          <c:cat>
            <c:strRef>
              <c:f>Лист1!$A$2:$A$3</c:f>
              <c:strCache>
                <c:ptCount val="2"/>
                <c:pt idx="0">
                  <c:v>Ясла</c:v>
                </c:pt>
                <c:pt idx="1">
                  <c:v>Сад</c:v>
                </c:pt>
              </c:strCache>
            </c:strRef>
          </c:cat>
          <c:val>
            <c:numRef>
              <c:f>Лист1!$H$2:$H$3</c:f>
              <c:numCache>
                <c:formatCode>0.00</c:formatCode>
                <c:ptCount val="2"/>
                <c:pt idx="0">
                  <c:v>19.87</c:v>
                </c:pt>
                <c:pt idx="1">
                  <c:v>26.25</c:v>
                </c:pt>
              </c:numCache>
            </c:numRef>
          </c:val>
        </c:ser>
        <c:ser>
          <c:idx val="7"/>
          <c:order val="7"/>
          <c:tx>
            <c:strRef>
              <c:f>Лист1!$I$1</c:f>
              <c:strCache>
                <c:ptCount val="1"/>
                <c:pt idx="0">
                  <c:v>Квітень</c:v>
                </c:pt>
              </c:strCache>
            </c:strRef>
          </c:tx>
          <c:dLbls>
            <c:numFmt formatCode="#,##0.00\ [$UAH]" sourceLinked="0"/>
            <c:spPr>
              <a:noFill/>
              <a:ln w="25401">
                <a:noFill/>
              </a:ln>
            </c:spPr>
            <c:txPr>
              <a:bodyPr rot="-5400000" vert="horz"/>
              <a:lstStyle/>
              <a:p>
                <a:pPr>
                  <a:defRPr/>
                </a:pPr>
                <a:endParaRPr lang="ru-RU"/>
              </a:p>
            </c:txPr>
            <c:showVal val="1"/>
          </c:dLbls>
          <c:cat>
            <c:strRef>
              <c:f>Лист1!$A$2:$A$3</c:f>
              <c:strCache>
                <c:ptCount val="2"/>
                <c:pt idx="0">
                  <c:v>Ясла</c:v>
                </c:pt>
                <c:pt idx="1">
                  <c:v>Сад</c:v>
                </c:pt>
              </c:strCache>
            </c:strRef>
          </c:cat>
          <c:val>
            <c:numRef>
              <c:f>Лист1!$I$2:$I$3</c:f>
              <c:numCache>
                <c:formatCode>0.00</c:formatCode>
                <c:ptCount val="2"/>
                <c:pt idx="0">
                  <c:v>19.75</c:v>
                </c:pt>
                <c:pt idx="1">
                  <c:v>25.9</c:v>
                </c:pt>
              </c:numCache>
            </c:numRef>
          </c:val>
        </c:ser>
        <c:ser>
          <c:idx val="8"/>
          <c:order val="8"/>
          <c:tx>
            <c:strRef>
              <c:f>Лист1!$J$1</c:f>
              <c:strCache>
                <c:ptCount val="1"/>
                <c:pt idx="0">
                  <c:v>Травень</c:v>
                </c:pt>
              </c:strCache>
            </c:strRef>
          </c:tx>
          <c:dLbls>
            <c:numFmt formatCode="#,##0.00\ [$UAH]" sourceLinked="0"/>
            <c:spPr>
              <a:noFill/>
              <a:ln w="25401">
                <a:noFill/>
              </a:ln>
            </c:spPr>
            <c:txPr>
              <a:bodyPr rot="-5400000" vert="horz"/>
              <a:lstStyle/>
              <a:p>
                <a:pPr>
                  <a:defRPr/>
                </a:pPr>
                <a:endParaRPr lang="ru-RU"/>
              </a:p>
            </c:txPr>
            <c:showVal val="1"/>
          </c:dLbls>
          <c:cat>
            <c:strRef>
              <c:f>Лист1!$A$2:$A$3</c:f>
              <c:strCache>
                <c:ptCount val="2"/>
                <c:pt idx="0">
                  <c:v>Ясла</c:v>
                </c:pt>
                <c:pt idx="1">
                  <c:v>Сад</c:v>
                </c:pt>
              </c:strCache>
            </c:strRef>
          </c:cat>
          <c:val>
            <c:numRef>
              <c:f>Лист1!$J$2:$J$3</c:f>
              <c:numCache>
                <c:formatCode>0.00</c:formatCode>
                <c:ptCount val="2"/>
                <c:pt idx="0">
                  <c:v>19.64</c:v>
                </c:pt>
                <c:pt idx="1">
                  <c:v>25.19</c:v>
                </c:pt>
              </c:numCache>
            </c:numRef>
          </c:val>
        </c:ser>
        <c:gapWidth val="292"/>
        <c:overlap val="2"/>
        <c:axId val="99324672"/>
        <c:axId val="101217024"/>
      </c:barChart>
      <c:catAx>
        <c:axId val="99324672"/>
        <c:scaling>
          <c:orientation val="minMax"/>
        </c:scaling>
        <c:axPos val="b"/>
        <c:numFmt formatCode="General" sourceLinked="0"/>
        <c:tickLblPos val="nextTo"/>
        <c:crossAx val="101217024"/>
        <c:crosses val="autoZero"/>
        <c:auto val="1"/>
        <c:lblAlgn val="ctr"/>
        <c:lblOffset val="100"/>
      </c:catAx>
      <c:valAx>
        <c:axId val="101217024"/>
        <c:scaling>
          <c:orientation val="minMax"/>
        </c:scaling>
        <c:axPos val="l"/>
        <c:majorGridlines/>
        <c:numFmt formatCode="#,##0.00\ [$UAH]" sourceLinked="0"/>
        <c:tickLblPos val="nextTo"/>
        <c:crossAx val="99324672"/>
        <c:crosses val="autoZero"/>
        <c:crossBetween val="between"/>
      </c:valAx>
    </c:plotArea>
    <c:legend>
      <c:legendPos val="r"/>
      <c:layout>
        <c:manualLayout>
          <c:xMode val="edge"/>
          <c:yMode val="edge"/>
          <c:x val="0.8615635179153095"/>
          <c:y val="0.1711711711711712"/>
          <c:w val="0.12377850162866448"/>
          <c:h val="0.65165165165165195"/>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54147-B64C-4E5B-A908-97F3847A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15</Pages>
  <Words>5005</Words>
  <Characters>28535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1234</Company>
  <LinksUpToDate>false</LinksUpToDate>
  <CharactersWithSpaces>33474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35</cp:revision>
  <cp:lastPrinted>2019-08-15T08:56:00Z</cp:lastPrinted>
  <dcterms:created xsi:type="dcterms:W3CDTF">2018-08-10T05:49:00Z</dcterms:created>
  <dcterms:modified xsi:type="dcterms:W3CDTF">2020-09-08T13:32:00Z</dcterms:modified>
</cp:coreProperties>
</file>